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435" w:rsidRDefault="00285E7F">
      <w:pPr>
        <w:spacing w:after="2" w:line="240" w:lineRule="auto"/>
        <w:ind w:left="0" w:right="0" w:firstLine="0"/>
        <w:rPr>
          <w:szCs w:val="24"/>
        </w:rPr>
      </w:pPr>
      <w:r>
        <w:rPr>
          <w:rFonts w:eastAsia="Times New Roman" w:cs="Times New Roman"/>
          <w:b/>
          <w:szCs w:val="24"/>
        </w:rPr>
        <w:t xml:space="preserve"> </w:t>
      </w:r>
    </w:p>
    <w:p w:rsidR="001B0435" w:rsidRDefault="00285E7F">
      <w:pPr>
        <w:spacing w:after="0" w:line="234" w:lineRule="auto"/>
        <w:ind w:left="2144" w:right="4539" w:firstLine="0"/>
        <w:rPr>
          <w:szCs w:val="24"/>
        </w:rPr>
      </w:pPr>
      <w:r>
        <w:rPr>
          <w:rFonts w:eastAsia="Times New Roman" w:cs="Times New Roman"/>
          <w:b/>
          <w:szCs w:val="24"/>
        </w:rPr>
        <w:t xml:space="preserve">  </w:t>
      </w:r>
    </w:p>
    <w:p w:rsidR="001B0435" w:rsidRDefault="00285E7F">
      <w:pPr>
        <w:spacing w:after="15" w:line="240" w:lineRule="auto"/>
        <w:ind w:left="2144" w:right="0" w:firstLine="0"/>
        <w:jc w:val="center"/>
        <w:rPr>
          <w:szCs w:val="24"/>
        </w:rPr>
      </w:pPr>
      <w:r>
        <w:rPr>
          <w:noProof/>
          <w:szCs w:val="24"/>
        </w:rPr>
        <w:drawing>
          <wp:inline distT="0" distB="0" distL="0" distR="0">
            <wp:extent cx="1733550" cy="1373505"/>
            <wp:effectExtent l="0" t="0" r="0" b="0"/>
            <wp:docPr id="2" name="drawing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Objec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33550" cy="1373917"/>
                    </a:xfrm>
                    <a:prstGeom prst="rect">
                      <a:avLst/>
                    </a:prstGeom>
                    <a:noFill/>
                    <a:ln>
                      <a:noFill/>
                    </a:ln>
                  </pic:spPr>
                </pic:pic>
              </a:graphicData>
            </a:graphic>
          </wp:inline>
        </w:drawing>
      </w:r>
    </w:p>
    <w:p w:rsidR="001B0435" w:rsidRDefault="00285E7F">
      <w:pPr>
        <w:spacing w:after="39" w:line="228" w:lineRule="auto"/>
        <w:ind w:left="1272" w:right="-15" w:hanging="10"/>
        <w:rPr>
          <w:szCs w:val="24"/>
        </w:rPr>
      </w:pPr>
      <w:r>
        <w:rPr>
          <w:rFonts w:eastAsia="Times New Roman" w:cs="Times New Roman"/>
          <w:szCs w:val="24"/>
        </w:rPr>
        <w:t xml:space="preserve"> </w:t>
      </w:r>
      <w:r>
        <w:rPr>
          <w:rFonts w:eastAsia="Times New Roman" w:cs="Times New Roman"/>
          <w:szCs w:val="24"/>
        </w:rPr>
        <w:tab/>
        <w:t xml:space="preserve"> </w:t>
      </w:r>
    </w:p>
    <w:p w:rsidR="001B0435" w:rsidRDefault="00285E7F">
      <w:pPr>
        <w:spacing w:after="0" w:line="240" w:lineRule="auto"/>
        <w:ind w:left="1277" w:right="3496" w:firstLine="0"/>
        <w:rPr>
          <w:szCs w:val="24"/>
        </w:rPr>
      </w:pPr>
      <w:r>
        <w:rPr>
          <w:rFonts w:eastAsia="Times New Roman" w:cs="Times New Roman"/>
          <w:szCs w:val="24"/>
        </w:rPr>
        <w:t xml:space="preserve">  </w:t>
      </w:r>
      <w:r>
        <w:rPr>
          <w:rFonts w:eastAsia="Times New Roman" w:cs="Times New Roman"/>
          <w:szCs w:val="24"/>
        </w:rPr>
        <w:tab/>
      </w:r>
    </w:p>
    <w:p w:rsidR="001B0435" w:rsidRDefault="007C395F">
      <w:pPr>
        <w:spacing w:after="41" w:line="240" w:lineRule="auto"/>
        <w:ind w:left="1434" w:right="-15" w:firstLine="710"/>
        <w:jc w:val="center"/>
        <w:rPr>
          <w:rFonts w:eastAsia="Tahoma" w:cs="Tahoma"/>
          <w:szCs w:val="24"/>
        </w:rPr>
      </w:pPr>
      <w:r>
        <w:rPr>
          <w:rFonts w:eastAsia="Tahoma" w:cs="Tahoma"/>
          <w:szCs w:val="24"/>
        </w:rPr>
        <w:t xml:space="preserve">Karen Professional Centre, </w:t>
      </w:r>
      <w:r w:rsidR="00285E7F">
        <w:rPr>
          <w:rFonts w:eastAsia="Tahoma" w:cs="Tahoma"/>
          <w:szCs w:val="24"/>
        </w:rPr>
        <w:t xml:space="preserve">Karen Road </w:t>
      </w:r>
    </w:p>
    <w:p w:rsidR="007C395F" w:rsidRDefault="007C395F">
      <w:pPr>
        <w:spacing w:after="41" w:line="240" w:lineRule="auto"/>
        <w:ind w:left="1434" w:right="-15" w:firstLine="710"/>
        <w:jc w:val="center"/>
        <w:rPr>
          <w:szCs w:val="24"/>
        </w:rPr>
      </w:pPr>
      <w:r>
        <w:rPr>
          <w:rFonts w:eastAsia="Tahoma" w:cs="Tahoma"/>
          <w:szCs w:val="24"/>
        </w:rPr>
        <w:t>1</w:t>
      </w:r>
      <w:r w:rsidRPr="007C395F">
        <w:rPr>
          <w:rFonts w:eastAsia="Tahoma" w:cs="Tahoma"/>
          <w:szCs w:val="24"/>
          <w:vertAlign w:val="superscript"/>
        </w:rPr>
        <w:t>st</w:t>
      </w:r>
      <w:r>
        <w:rPr>
          <w:rFonts w:eastAsia="Tahoma" w:cs="Tahoma"/>
          <w:szCs w:val="24"/>
        </w:rPr>
        <w:t xml:space="preserve"> Floor, Office No. F9</w:t>
      </w:r>
    </w:p>
    <w:p w:rsidR="001B0435" w:rsidRDefault="00285E7F">
      <w:pPr>
        <w:spacing w:after="41" w:line="240" w:lineRule="auto"/>
        <w:ind w:left="1428" w:right="-15" w:firstLine="716"/>
        <w:jc w:val="center"/>
        <w:rPr>
          <w:szCs w:val="24"/>
        </w:rPr>
      </w:pPr>
      <w:r>
        <w:rPr>
          <w:rFonts w:eastAsia="Tahoma" w:cs="Tahoma"/>
          <w:szCs w:val="24"/>
        </w:rPr>
        <w:t>P. O. Box 1997 00</w:t>
      </w:r>
      <w:r w:rsidR="007C395F">
        <w:rPr>
          <w:rFonts w:eastAsia="Tahoma" w:cs="Tahoma"/>
          <w:szCs w:val="24"/>
        </w:rPr>
        <w:t>502</w:t>
      </w:r>
      <w:r>
        <w:rPr>
          <w:rFonts w:eastAsia="Tahoma" w:cs="Tahoma"/>
          <w:szCs w:val="24"/>
        </w:rPr>
        <w:t xml:space="preserve"> Nairobi Kenya</w:t>
      </w:r>
    </w:p>
    <w:p w:rsidR="001B0435" w:rsidRDefault="00285E7F">
      <w:pPr>
        <w:spacing w:after="41" w:line="240" w:lineRule="auto"/>
        <w:ind w:left="1434" w:right="-15" w:firstLine="710"/>
        <w:jc w:val="center"/>
        <w:rPr>
          <w:szCs w:val="24"/>
        </w:rPr>
      </w:pPr>
      <w:r>
        <w:rPr>
          <w:rFonts w:eastAsia="Tahoma" w:cs="Tahoma"/>
          <w:szCs w:val="24"/>
        </w:rPr>
        <w:t>Telephone +254 715 902309</w:t>
      </w:r>
    </w:p>
    <w:p w:rsidR="001B0435" w:rsidRDefault="001B0435">
      <w:pPr>
        <w:spacing w:after="2" w:line="240" w:lineRule="auto"/>
        <w:ind w:left="1277" w:right="0" w:firstLine="0"/>
        <w:jc w:val="center"/>
        <w:rPr>
          <w:szCs w:val="24"/>
        </w:rPr>
      </w:pPr>
    </w:p>
    <w:p w:rsidR="001B0435" w:rsidRDefault="001B0435">
      <w:pPr>
        <w:spacing w:after="2" w:line="240" w:lineRule="auto"/>
        <w:ind w:left="0" w:right="0" w:firstLine="0"/>
        <w:jc w:val="center"/>
        <w:rPr>
          <w:szCs w:val="24"/>
        </w:rPr>
      </w:pPr>
    </w:p>
    <w:p w:rsidR="001B0435" w:rsidRDefault="001B0435">
      <w:pPr>
        <w:spacing w:after="0" w:line="240" w:lineRule="auto"/>
        <w:ind w:left="0" w:right="0" w:firstLine="0"/>
        <w:jc w:val="center"/>
        <w:rPr>
          <w:szCs w:val="24"/>
        </w:rPr>
      </w:pPr>
    </w:p>
    <w:p w:rsidR="001B0435" w:rsidRDefault="00285E7F">
      <w:pPr>
        <w:spacing w:after="1" w:line="228" w:lineRule="auto"/>
        <w:ind w:left="1095" w:right="-15" w:hanging="10"/>
        <w:jc w:val="center"/>
        <w:rPr>
          <w:szCs w:val="24"/>
        </w:rPr>
      </w:pPr>
      <w:r>
        <w:rPr>
          <w:rFonts w:eastAsia="Times New Roman" w:cs="Times New Roman"/>
          <w:b/>
          <w:szCs w:val="24"/>
        </w:rPr>
        <w:t>TENDER FOR ONE YEAR FRAME WORK CONTRACT FOR</w:t>
      </w:r>
    </w:p>
    <w:p w:rsidR="001B0435" w:rsidRDefault="00285E7F">
      <w:pPr>
        <w:spacing w:after="1" w:line="228" w:lineRule="auto"/>
        <w:ind w:left="1095" w:right="-15" w:hanging="10"/>
        <w:jc w:val="center"/>
        <w:rPr>
          <w:szCs w:val="24"/>
        </w:rPr>
      </w:pPr>
      <w:r>
        <w:rPr>
          <w:rFonts w:eastAsia="Times New Roman" w:cs="Times New Roman"/>
          <w:b/>
          <w:szCs w:val="24"/>
        </w:rPr>
        <w:t>SUPPLY AND DELIVERY OF ASSORTED LEARNING ITEMS TO WALDORF KAKUMA PROJECT</w:t>
      </w:r>
    </w:p>
    <w:p w:rsidR="001B0435" w:rsidRDefault="00285E7F">
      <w:pPr>
        <w:spacing w:after="46" w:line="240" w:lineRule="auto"/>
        <w:ind w:left="0" w:right="0" w:firstLine="0"/>
        <w:rPr>
          <w:szCs w:val="24"/>
        </w:rPr>
      </w:pPr>
      <w:r>
        <w:rPr>
          <w:b/>
          <w:szCs w:val="24"/>
        </w:rPr>
        <w:t xml:space="preserve"> </w:t>
      </w:r>
    </w:p>
    <w:p w:rsidR="001B0435" w:rsidRDefault="00285E7F">
      <w:pPr>
        <w:spacing w:after="48" w:line="240" w:lineRule="auto"/>
        <w:ind w:left="0" w:right="0" w:firstLine="0"/>
        <w:rPr>
          <w:szCs w:val="24"/>
        </w:rPr>
      </w:pPr>
      <w:r>
        <w:rPr>
          <w:b/>
          <w:szCs w:val="24"/>
        </w:rPr>
        <w:t xml:space="preserve"> </w:t>
      </w:r>
    </w:p>
    <w:p w:rsidR="001B0435" w:rsidRDefault="00285E7F">
      <w:pPr>
        <w:spacing w:after="47" w:line="240" w:lineRule="auto"/>
        <w:ind w:left="10" w:right="-15" w:hanging="10"/>
        <w:jc w:val="center"/>
        <w:rPr>
          <w:szCs w:val="24"/>
        </w:rPr>
      </w:pPr>
      <w:r>
        <w:rPr>
          <w:b/>
          <w:szCs w:val="24"/>
        </w:rPr>
        <w:t>TENDER NO. WKP/001/2022</w:t>
      </w:r>
    </w:p>
    <w:p w:rsidR="001B0435" w:rsidRDefault="00285E7F">
      <w:pPr>
        <w:spacing w:after="48" w:line="240" w:lineRule="auto"/>
        <w:ind w:left="1277" w:right="0" w:firstLine="0"/>
        <w:rPr>
          <w:szCs w:val="24"/>
        </w:rPr>
      </w:pPr>
      <w:r>
        <w:rPr>
          <w:b/>
          <w:szCs w:val="24"/>
        </w:rPr>
        <w:t xml:space="preserve"> </w:t>
      </w:r>
    </w:p>
    <w:p w:rsidR="001B0435" w:rsidRDefault="00285E7F">
      <w:pPr>
        <w:spacing w:after="48" w:line="240" w:lineRule="auto"/>
        <w:ind w:left="0" w:right="0" w:firstLine="0"/>
        <w:rPr>
          <w:szCs w:val="24"/>
        </w:rPr>
      </w:pPr>
      <w:r>
        <w:rPr>
          <w:b/>
          <w:szCs w:val="24"/>
        </w:rPr>
        <w:t xml:space="preserve"> </w:t>
      </w:r>
    </w:p>
    <w:p w:rsidR="001B0435" w:rsidRDefault="00285E7F">
      <w:pPr>
        <w:spacing w:after="46" w:line="240" w:lineRule="auto"/>
        <w:ind w:left="0" w:right="0" w:firstLine="0"/>
        <w:rPr>
          <w:szCs w:val="24"/>
        </w:rPr>
      </w:pPr>
      <w:r>
        <w:rPr>
          <w:b/>
          <w:szCs w:val="24"/>
        </w:rPr>
        <w:t xml:space="preserve"> </w:t>
      </w:r>
    </w:p>
    <w:p w:rsidR="001B0435" w:rsidRDefault="001B0435">
      <w:pPr>
        <w:spacing w:after="48" w:line="240" w:lineRule="auto"/>
        <w:ind w:left="1277" w:right="0" w:firstLine="0"/>
        <w:rPr>
          <w:szCs w:val="24"/>
        </w:rPr>
      </w:pPr>
    </w:p>
    <w:p w:rsidR="001B0435" w:rsidRDefault="00285E7F">
      <w:pPr>
        <w:spacing w:after="46" w:line="240" w:lineRule="auto"/>
        <w:ind w:left="1277" w:right="0" w:firstLine="0"/>
        <w:rPr>
          <w:szCs w:val="24"/>
        </w:rPr>
      </w:pPr>
      <w:r>
        <w:rPr>
          <w:b/>
          <w:szCs w:val="24"/>
        </w:rPr>
        <w:t xml:space="preserve"> </w:t>
      </w:r>
    </w:p>
    <w:p w:rsidR="001B0435" w:rsidRDefault="00285E7F">
      <w:pPr>
        <w:spacing w:after="48" w:line="240" w:lineRule="auto"/>
        <w:ind w:left="1277" w:right="0" w:firstLine="0"/>
        <w:rPr>
          <w:szCs w:val="24"/>
        </w:rPr>
      </w:pPr>
      <w:r>
        <w:rPr>
          <w:b/>
          <w:szCs w:val="24"/>
        </w:rPr>
        <w:t xml:space="preserve"> </w:t>
      </w:r>
    </w:p>
    <w:p w:rsidR="001B0435" w:rsidRDefault="00285E7F">
      <w:pPr>
        <w:spacing w:after="48" w:line="240" w:lineRule="auto"/>
        <w:ind w:left="1277" w:right="0" w:firstLine="0"/>
        <w:rPr>
          <w:szCs w:val="24"/>
        </w:rPr>
      </w:pPr>
      <w:r>
        <w:rPr>
          <w:b/>
          <w:szCs w:val="24"/>
        </w:rPr>
        <w:t xml:space="preserve"> </w:t>
      </w:r>
    </w:p>
    <w:p w:rsidR="001B0435" w:rsidRDefault="00285E7F">
      <w:pPr>
        <w:spacing w:after="46" w:line="240" w:lineRule="auto"/>
        <w:ind w:left="0" w:right="136" w:firstLine="0"/>
        <w:rPr>
          <w:szCs w:val="24"/>
        </w:rPr>
      </w:pPr>
      <w:r>
        <w:rPr>
          <w:b/>
          <w:szCs w:val="24"/>
        </w:rPr>
        <w:t xml:space="preserve"> </w:t>
      </w:r>
    </w:p>
    <w:p w:rsidR="001B0435" w:rsidRDefault="00285E7F">
      <w:pPr>
        <w:spacing w:after="47" w:line="240" w:lineRule="auto"/>
        <w:ind w:left="10" w:right="-15" w:hanging="10"/>
        <w:jc w:val="center"/>
        <w:rPr>
          <w:b/>
          <w:szCs w:val="24"/>
        </w:rPr>
      </w:pPr>
      <w:r>
        <w:rPr>
          <w:b/>
          <w:szCs w:val="24"/>
        </w:rPr>
        <w:t xml:space="preserve">CLOSING DATE: TUESDAY, </w:t>
      </w:r>
      <w:r w:rsidR="007C395F" w:rsidRPr="007C395F">
        <w:rPr>
          <w:b/>
          <w:szCs w:val="24"/>
        </w:rPr>
        <w:t>30</w:t>
      </w:r>
      <w:r w:rsidRPr="007C395F">
        <w:rPr>
          <w:b/>
          <w:szCs w:val="24"/>
        </w:rPr>
        <w:t>TH</w:t>
      </w:r>
      <w:r>
        <w:rPr>
          <w:b/>
          <w:szCs w:val="24"/>
        </w:rPr>
        <w:t xml:space="preserve"> MAY, 2022 AT </w:t>
      </w:r>
      <w:r w:rsidR="007C395F">
        <w:rPr>
          <w:b/>
          <w:szCs w:val="24"/>
        </w:rPr>
        <w:t>12.00</w:t>
      </w:r>
      <w:r>
        <w:rPr>
          <w:b/>
          <w:szCs w:val="24"/>
        </w:rPr>
        <w:t xml:space="preserve"> </w:t>
      </w:r>
      <w:r w:rsidR="007C395F">
        <w:rPr>
          <w:b/>
          <w:szCs w:val="24"/>
        </w:rPr>
        <w:t>NOON</w:t>
      </w:r>
    </w:p>
    <w:p w:rsidR="001B0435" w:rsidRDefault="00285E7F">
      <w:pPr>
        <w:spacing w:after="39" w:line="240" w:lineRule="auto"/>
        <w:ind w:left="1277" w:right="0" w:firstLine="0"/>
        <w:rPr>
          <w:szCs w:val="24"/>
        </w:rPr>
      </w:pPr>
      <w:r>
        <w:rPr>
          <w:b/>
          <w:szCs w:val="24"/>
        </w:rPr>
        <w:t xml:space="preserve"> </w:t>
      </w:r>
    </w:p>
    <w:p w:rsidR="001B0435" w:rsidRDefault="00285E7F">
      <w:pPr>
        <w:spacing w:after="41" w:line="240" w:lineRule="auto"/>
        <w:ind w:left="1277" w:right="0" w:firstLine="0"/>
        <w:rPr>
          <w:szCs w:val="24"/>
        </w:rPr>
      </w:pPr>
      <w:r>
        <w:rPr>
          <w:b/>
          <w:szCs w:val="24"/>
        </w:rPr>
        <w:t xml:space="preserve"> </w:t>
      </w:r>
    </w:p>
    <w:p w:rsidR="001B0435" w:rsidRDefault="00285E7F">
      <w:pPr>
        <w:spacing w:after="41" w:line="240" w:lineRule="auto"/>
        <w:ind w:left="1277" w:right="0" w:firstLine="0"/>
        <w:rPr>
          <w:szCs w:val="24"/>
        </w:rPr>
      </w:pPr>
      <w:r>
        <w:rPr>
          <w:b/>
          <w:szCs w:val="24"/>
        </w:rPr>
        <w:t xml:space="preserve"> </w:t>
      </w:r>
    </w:p>
    <w:p w:rsidR="001B0435" w:rsidRDefault="00285E7F">
      <w:pPr>
        <w:spacing w:after="38" w:line="240" w:lineRule="auto"/>
        <w:ind w:left="1277" w:right="0" w:firstLine="0"/>
        <w:rPr>
          <w:szCs w:val="24"/>
        </w:rPr>
      </w:pPr>
      <w:r>
        <w:rPr>
          <w:b/>
          <w:szCs w:val="24"/>
        </w:rPr>
        <w:t xml:space="preserve"> </w:t>
      </w:r>
    </w:p>
    <w:p w:rsidR="001B0435" w:rsidRDefault="00285E7F">
      <w:pPr>
        <w:spacing w:after="41" w:line="240" w:lineRule="auto"/>
        <w:ind w:left="1277" w:right="0" w:firstLine="0"/>
        <w:rPr>
          <w:szCs w:val="24"/>
        </w:rPr>
      </w:pPr>
      <w:r>
        <w:rPr>
          <w:b/>
          <w:szCs w:val="24"/>
        </w:rPr>
        <w:t xml:space="preserve"> </w:t>
      </w:r>
    </w:p>
    <w:p w:rsidR="001B0435" w:rsidRDefault="00285E7F">
      <w:pPr>
        <w:spacing w:after="38" w:line="240" w:lineRule="auto"/>
        <w:ind w:left="1277" w:right="0" w:firstLine="0"/>
        <w:rPr>
          <w:szCs w:val="24"/>
        </w:rPr>
      </w:pPr>
      <w:r>
        <w:rPr>
          <w:b/>
          <w:szCs w:val="24"/>
        </w:rPr>
        <w:t xml:space="preserve"> </w:t>
      </w:r>
    </w:p>
    <w:p w:rsidR="001B0435" w:rsidRDefault="00285E7F">
      <w:pPr>
        <w:spacing w:after="40" w:line="240" w:lineRule="auto"/>
        <w:ind w:left="1277" w:right="0" w:firstLine="0"/>
        <w:rPr>
          <w:szCs w:val="24"/>
        </w:rPr>
      </w:pPr>
      <w:r>
        <w:rPr>
          <w:b/>
          <w:szCs w:val="24"/>
        </w:rPr>
        <w:t xml:space="preserve"> </w:t>
      </w:r>
    </w:p>
    <w:p w:rsidR="001B0435" w:rsidRDefault="00285E7F">
      <w:pPr>
        <w:spacing w:after="38" w:line="240" w:lineRule="auto"/>
        <w:ind w:left="1277" w:right="0" w:firstLine="0"/>
        <w:rPr>
          <w:szCs w:val="24"/>
        </w:rPr>
      </w:pPr>
      <w:r>
        <w:rPr>
          <w:b/>
          <w:szCs w:val="24"/>
        </w:rPr>
        <w:t xml:space="preserve"> </w:t>
      </w:r>
    </w:p>
    <w:p w:rsidR="001B0435" w:rsidRDefault="00285E7F">
      <w:pPr>
        <w:spacing w:after="41" w:line="240" w:lineRule="auto"/>
        <w:ind w:left="1277" w:right="0" w:firstLine="0"/>
        <w:rPr>
          <w:szCs w:val="24"/>
        </w:rPr>
      </w:pPr>
      <w:r>
        <w:rPr>
          <w:b/>
          <w:szCs w:val="24"/>
        </w:rPr>
        <w:t xml:space="preserve"> </w:t>
      </w:r>
    </w:p>
    <w:p w:rsidR="001B0435" w:rsidRDefault="00285E7F">
      <w:pPr>
        <w:spacing w:after="38" w:line="240" w:lineRule="auto"/>
        <w:ind w:left="1277" w:right="0" w:firstLine="0"/>
        <w:rPr>
          <w:szCs w:val="24"/>
        </w:rPr>
      </w:pPr>
      <w:r>
        <w:rPr>
          <w:b/>
          <w:szCs w:val="24"/>
        </w:rPr>
        <w:lastRenderedPageBreak/>
        <w:t xml:space="preserve"> </w:t>
      </w:r>
    </w:p>
    <w:p w:rsidR="001B0435" w:rsidRDefault="00285E7F">
      <w:pPr>
        <w:spacing w:after="41" w:line="240" w:lineRule="auto"/>
        <w:ind w:left="1277" w:right="0" w:firstLine="0"/>
        <w:rPr>
          <w:szCs w:val="24"/>
        </w:rPr>
      </w:pPr>
      <w:r>
        <w:rPr>
          <w:b/>
          <w:szCs w:val="24"/>
        </w:rPr>
        <w:t xml:space="preserve"> </w:t>
      </w:r>
    </w:p>
    <w:p w:rsidR="001B0435" w:rsidRDefault="00285E7F">
      <w:pPr>
        <w:spacing w:after="0" w:line="240" w:lineRule="auto"/>
        <w:ind w:left="1277" w:right="0" w:firstLine="0"/>
        <w:rPr>
          <w:szCs w:val="24"/>
        </w:rPr>
      </w:pPr>
      <w:r>
        <w:rPr>
          <w:b/>
          <w:szCs w:val="24"/>
        </w:rPr>
        <w:t xml:space="preserve"> </w:t>
      </w:r>
    </w:p>
    <w:sdt>
      <w:sdtPr>
        <w:rPr>
          <w:rFonts w:ascii="Book Antiqua" w:eastAsia="Book Antiqua" w:hAnsi="Book Antiqua" w:cs="Book Antiqua"/>
          <w:color w:val="000000"/>
          <w:sz w:val="24"/>
          <w:szCs w:val="24"/>
        </w:rPr>
        <w:id w:val="740913195"/>
        <w:docPartObj>
          <w:docPartGallery w:val="Table of Contents"/>
          <w:docPartUnique/>
        </w:docPartObj>
      </w:sdtPr>
      <w:sdtEndPr>
        <w:rPr>
          <w:b/>
          <w:bCs/>
        </w:rPr>
      </w:sdtEndPr>
      <w:sdtContent>
        <w:p w:rsidR="001B0435" w:rsidRDefault="00285E7F">
          <w:pPr>
            <w:pStyle w:val="TOCHeading1"/>
            <w:ind w:left="851"/>
            <w:jc w:val="both"/>
            <w:rPr>
              <w:rFonts w:ascii="Book Antiqua" w:hAnsi="Book Antiqua"/>
              <w:sz w:val="24"/>
              <w:szCs w:val="24"/>
            </w:rPr>
          </w:pPr>
          <w:r>
            <w:rPr>
              <w:rFonts w:ascii="Book Antiqua" w:hAnsi="Book Antiqua"/>
              <w:sz w:val="24"/>
              <w:szCs w:val="24"/>
            </w:rPr>
            <w:t>Contents</w:t>
          </w:r>
        </w:p>
        <w:p w:rsidR="001B0435" w:rsidRDefault="00285E7F">
          <w:pPr>
            <w:pStyle w:val="TOC1"/>
            <w:rPr>
              <w:rFonts w:asciiTheme="minorHAnsi" w:eastAsiaTheme="minorEastAsia" w:hAnsiTheme="minorHAnsi" w:cstheme="minorBidi"/>
              <w:color w:val="auto"/>
              <w:sz w:val="22"/>
            </w:rPr>
          </w:pPr>
          <w:r>
            <w:rPr>
              <w:szCs w:val="24"/>
            </w:rPr>
            <w:fldChar w:fldCharType="begin"/>
          </w:r>
          <w:r>
            <w:rPr>
              <w:szCs w:val="24"/>
            </w:rPr>
            <w:instrText xml:space="preserve"> TOC \o "1-3" \h \z \u </w:instrText>
          </w:r>
          <w:r>
            <w:rPr>
              <w:szCs w:val="24"/>
            </w:rPr>
            <w:fldChar w:fldCharType="separate"/>
          </w:r>
          <w:hyperlink w:anchor="_Toc101358056" w:history="1">
            <w:r>
              <w:rPr>
                <w:rStyle w:val="Hyperlink"/>
              </w:rPr>
              <w:t>SECTION I: INVITATION TO TENDER</w:t>
            </w:r>
            <w:r>
              <w:tab/>
            </w:r>
            <w:r>
              <w:fldChar w:fldCharType="begin"/>
            </w:r>
            <w:r>
              <w:instrText xml:space="preserve"> PAGEREF _Toc101358056 \h </w:instrText>
            </w:r>
            <w:r>
              <w:fldChar w:fldCharType="separate"/>
            </w:r>
            <w:r>
              <w:t>2</w:t>
            </w:r>
            <w:r>
              <w:fldChar w:fldCharType="end"/>
            </w:r>
          </w:hyperlink>
        </w:p>
        <w:p w:rsidR="001B0435" w:rsidRDefault="00FE0B2B">
          <w:pPr>
            <w:pStyle w:val="TOC1"/>
            <w:rPr>
              <w:rFonts w:asciiTheme="minorHAnsi" w:eastAsiaTheme="minorEastAsia" w:hAnsiTheme="minorHAnsi" w:cstheme="minorBidi"/>
              <w:color w:val="auto"/>
              <w:sz w:val="22"/>
            </w:rPr>
          </w:pPr>
          <w:hyperlink w:anchor="_Toc101358057" w:history="1">
            <w:r w:rsidR="00285E7F">
              <w:rPr>
                <w:rStyle w:val="Hyperlink"/>
              </w:rPr>
              <w:t>SECTION II: INSTRUCTIONS TO TENDERERS</w:t>
            </w:r>
            <w:r w:rsidR="00285E7F">
              <w:tab/>
            </w:r>
            <w:r w:rsidR="00285E7F">
              <w:fldChar w:fldCharType="begin"/>
            </w:r>
            <w:r w:rsidR="00285E7F">
              <w:instrText xml:space="preserve"> PAGEREF _Toc101358057 \h </w:instrText>
            </w:r>
            <w:r w:rsidR="00285E7F">
              <w:fldChar w:fldCharType="separate"/>
            </w:r>
            <w:r w:rsidR="00285E7F">
              <w:t>4</w:t>
            </w:r>
            <w:r w:rsidR="00285E7F">
              <w:fldChar w:fldCharType="end"/>
            </w:r>
          </w:hyperlink>
        </w:p>
        <w:p w:rsidR="001B0435" w:rsidRDefault="00FE0B2B">
          <w:pPr>
            <w:pStyle w:val="TOC1"/>
            <w:rPr>
              <w:rFonts w:asciiTheme="minorHAnsi" w:eastAsiaTheme="minorEastAsia" w:hAnsiTheme="minorHAnsi" w:cstheme="minorBidi"/>
              <w:color w:val="auto"/>
              <w:sz w:val="22"/>
            </w:rPr>
          </w:pPr>
          <w:hyperlink w:anchor="_Toc101358058" w:history="1">
            <w:r w:rsidR="00285E7F">
              <w:rPr>
                <w:rStyle w:val="Hyperlink"/>
              </w:rPr>
              <w:t>Appendix to Instructions to Tenderers</w:t>
            </w:r>
            <w:r w:rsidR="00285E7F">
              <w:tab/>
            </w:r>
            <w:r w:rsidR="00285E7F">
              <w:fldChar w:fldCharType="begin"/>
            </w:r>
            <w:r w:rsidR="00285E7F">
              <w:instrText xml:space="preserve"> PAGEREF _Toc101358058 \h </w:instrText>
            </w:r>
            <w:r w:rsidR="00285E7F">
              <w:fldChar w:fldCharType="separate"/>
            </w:r>
            <w:r w:rsidR="00285E7F">
              <w:t>17</w:t>
            </w:r>
            <w:r w:rsidR="00285E7F">
              <w:fldChar w:fldCharType="end"/>
            </w:r>
          </w:hyperlink>
        </w:p>
        <w:p w:rsidR="001B0435" w:rsidRDefault="00FE0B2B">
          <w:pPr>
            <w:pStyle w:val="TOC1"/>
            <w:rPr>
              <w:rFonts w:asciiTheme="minorHAnsi" w:eastAsiaTheme="minorEastAsia" w:hAnsiTheme="minorHAnsi" w:cstheme="minorBidi"/>
              <w:color w:val="auto"/>
              <w:sz w:val="22"/>
            </w:rPr>
          </w:pPr>
          <w:hyperlink w:anchor="_Toc101358059" w:history="1">
            <w:r w:rsidR="00285E7F">
              <w:rPr>
                <w:rStyle w:val="Hyperlink"/>
              </w:rPr>
              <w:t>2.27 Evaluation criteria</w:t>
            </w:r>
            <w:r w:rsidR="00285E7F">
              <w:tab/>
            </w:r>
            <w:r w:rsidR="00285E7F">
              <w:fldChar w:fldCharType="begin"/>
            </w:r>
            <w:r w:rsidR="00285E7F">
              <w:instrText xml:space="preserve"> PAGEREF _Toc101358059 \h </w:instrText>
            </w:r>
            <w:r w:rsidR="00285E7F">
              <w:fldChar w:fldCharType="separate"/>
            </w:r>
            <w:r w:rsidR="00285E7F">
              <w:t>18</w:t>
            </w:r>
            <w:r w:rsidR="00285E7F">
              <w:fldChar w:fldCharType="end"/>
            </w:r>
          </w:hyperlink>
        </w:p>
        <w:p w:rsidR="001B0435" w:rsidRDefault="00FE0B2B">
          <w:pPr>
            <w:pStyle w:val="TOC1"/>
            <w:rPr>
              <w:rFonts w:asciiTheme="minorHAnsi" w:eastAsiaTheme="minorEastAsia" w:hAnsiTheme="minorHAnsi" w:cstheme="minorBidi"/>
              <w:color w:val="auto"/>
              <w:sz w:val="22"/>
            </w:rPr>
          </w:pPr>
          <w:hyperlink w:anchor="_Toc101358060" w:history="1">
            <w:r w:rsidR="00285E7F">
              <w:rPr>
                <w:rStyle w:val="Hyperlink"/>
              </w:rPr>
              <w:t>Stage 1: Mandatory Requirements</w:t>
            </w:r>
            <w:r w:rsidR="00285E7F">
              <w:tab/>
            </w:r>
            <w:r w:rsidR="00285E7F">
              <w:fldChar w:fldCharType="begin"/>
            </w:r>
            <w:r w:rsidR="00285E7F">
              <w:instrText xml:space="preserve"> PAGEREF _Toc101358060 \h </w:instrText>
            </w:r>
            <w:r w:rsidR="00285E7F">
              <w:fldChar w:fldCharType="separate"/>
            </w:r>
            <w:r w:rsidR="00285E7F">
              <w:t>18</w:t>
            </w:r>
            <w:r w:rsidR="00285E7F">
              <w:fldChar w:fldCharType="end"/>
            </w:r>
          </w:hyperlink>
        </w:p>
        <w:p w:rsidR="001B0435" w:rsidRDefault="00FE0B2B">
          <w:pPr>
            <w:pStyle w:val="TOC1"/>
            <w:rPr>
              <w:rFonts w:asciiTheme="minorHAnsi" w:eastAsiaTheme="minorEastAsia" w:hAnsiTheme="minorHAnsi" w:cstheme="minorBidi"/>
              <w:color w:val="auto"/>
              <w:sz w:val="22"/>
            </w:rPr>
          </w:pPr>
          <w:hyperlink w:anchor="_Toc101358061" w:history="1">
            <w:r w:rsidR="00285E7F">
              <w:rPr>
                <w:rStyle w:val="Hyperlink"/>
              </w:rPr>
              <w:t>Stage 2: Technical Requirements on Capacity to Deliver the contract</w:t>
            </w:r>
            <w:r w:rsidR="00285E7F">
              <w:tab/>
            </w:r>
            <w:r w:rsidR="00285E7F">
              <w:fldChar w:fldCharType="begin"/>
            </w:r>
            <w:r w:rsidR="00285E7F">
              <w:instrText xml:space="preserve"> PAGEREF _Toc101358061 \h </w:instrText>
            </w:r>
            <w:r w:rsidR="00285E7F">
              <w:fldChar w:fldCharType="separate"/>
            </w:r>
            <w:r w:rsidR="00285E7F">
              <w:t>19</w:t>
            </w:r>
            <w:r w:rsidR="00285E7F">
              <w:fldChar w:fldCharType="end"/>
            </w:r>
          </w:hyperlink>
        </w:p>
        <w:p w:rsidR="001B0435" w:rsidRDefault="00FE0B2B">
          <w:pPr>
            <w:pStyle w:val="TOC1"/>
            <w:rPr>
              <w:rFonts w:asciiTheme="minorHAnsi" w:eastAsiaTheme="minorEastAsia" w:hAnsiTheme="minorHAnsi" w:cstheme="minorBidi"/>
              <w:color w:val="auto"/>
              <w:sz w:val="22"/>
            </w:rPr>
          </w:pPr>
          <w:hyperlink w:anchor="_Toc101358062" w:history="1">
            <w:r w:rsidR="00285E7F">
              <w:rPr>
                <w:rStyle w:val="Hyperlink"/>
              </w:rPr>
              <w:t>Stage 3: Financial Evaluation</w:t>
            </w:r>
            <w:r w:rsidR="00285E7F">
              <w:tab/>
            </w:r>
            <w:r w:rsidR="00285E7F">
              <w:fldChar w:fldCharType="begin"/>
            </w:r>
            <w:r w:rsidR="00285E7F">
              <w:instrText xml:space="preserve"> PAGEREF _Toc101358062 \h </w:instrText>
            </w:r>
            <w:r w:rsidR="00285E7F">
              <w:fldChar w:fldCharType="separate"/>
            </w:r>
            <w:r w:rsidR="00285E7F">
              <w:t>20</w:t>
            </w:r>
            <w:r w:rsidR="00285E7F">
              <w:fldChar w:fldCharType="end"/>
            </w:r>
          </w:hyperlink>
        </w:p>
        <w:p w:rsidR="001B0435" w:rsidRDefault="00FE0B2B">
          <w:pPr>
            <w:pStyle w:val="TOC1"/>
            <w:rPr>
              <w:rFonts w:asciiTheme="minorHAnsi" w:eastAsiaTheme="minorEastAsia" w:hAnsiTheme="minorHAnsi" w:cstheme="minorBidi"/>
              <w:color w:val="auto"/>
              <w:sz w:val="22"/>
            </w:rPr>
          </w:pPr>
          <w:hyperlink w:anchor="_Toc101358063" w:history="1">
            <w:r w:rsidR="00285E7F">
              <w:rPr>
                <w:rStyle w:val="Hyperlink"/>
              </w:rPr>
              <w:t>Stage 4: Due Diligence</w:t>
            </w:r>
            <w:r w:rsidR="00285E7F">
              <w:tab/>
            </w:r>
            <w:r w:rsidR="00285E7F">
              <w:fldChar w:fldCharType="begin"/>
            </w:r>
            <w:r w:rsidR="00285E7F">
              <w:instrText xml:space="preserve"> PAGEREF _Toc101358063 \h </w:instrText>
            </w:r>
            <w:r w:rsidR="00285E7F">
              <w:fldChar w:fldCharType="separate"/>
            </w:r>
            <w:r w:rsidR="00285E7F">
              <w:t>20</w:t>
            </w:r>
            <w:r w:rsidR="00285E7F">
              <w:fldChar w:fldCharType="end"/>
            </w:r>
          </w:hyperlink>
        </w:p>
        <w:p w:rsidR="001B0435" w:rsidRDefault="00FE0B2B">
          <w:pPr>
            <w:pStyle w:val="TOC1"/>
            <w:rPr>
              <w:rFonts w:asciiTheme="minorHAnsi" w:eastAsiaTheme="minorEastAsia" w:hAnsiTheme="minorHAnsi" w:cstheme="minorBidi"/>
              <w:color w:val="auto"/>
              <w:sz w:val="22"/>
            </w:rPr>
          </w:pPr>
          <w:hyperlink w:anchor="_Toc101358064" w:history="1">
            <w:r w:rsidR="00285E7F">
              <w:rPr>
                <w:rStyle w:val="Hyperlink"/>
              </w:rPr>
              <w:t>SECTION III: GENERAL CONDITIONS OF CONTRACT</w:t>
            </w:r>
            <w:r w:rsidR="00285E7F">
              <w:tab/>
            </w:r>
            <w:r w:rsidR="00285E7F">
              <w:fldChar w:fldCharType="begin"/>
            </w:r>
            <w:r w:rsidR="00285E7F">
              <w:instrText xml:space="preserve"> PAGEREF _Toc101358064 \h </w:instrText>
            </w:r>
            <w:r w:rsidR="00285E7F">
              <w:fldChar w:fldCharType="separate"/>
            </w:r>
            <w:r w:rsidR="00285E7F">
              <w:t>21</w:t>
            </w:r>
            <w:r w:rsidR="00285E7F">
              <w:fldChar w:fldCharType="end"/>
            </w:r>
          </w:hyperlink>
        </w:p>
        <w:p w:rsidR="001B0435" w:rsidRDefault="00FE0B2B">
          <w:pPr>
            <w:pStyle w:val="TOC1"/>
            <w:rPr>
              <w:rFonts w:asciiTheme="minorHAnsi" w:eastAsiaTheme="minorEastAsia" w:hAnsiTheme="minorHAnsi" w:cstheme="minorBidi"/>
              <w:color w:val="auto"/>
              <w:sz w:val="22"/>
            </w:rPr>
          </w:pPr>
          <w:hyperlink w:anchor="_Toc101358065" w:history="1">
            <w:r w:rsidR="00285E7F">
              <w:rPr>
                <w:rStyle w:val="Hyperlink"/>
              </w:rPr>
              <w:t>SECTION IV: SPECIAL CONDITIONS OF CONTRACT</w:t>
            </w:r>
            <w:r w:rsidR="00285E7F">
              <w:tab/>
            </w:r>
            <w:r w:rsidR="00285E7F">
              <w:fldChar w:fldCharType="begin"/>
            </w:r>
            <w:r w:rsidR="00285E7F">
              <w:instrText xml:space="preserve"> PAGEREF _Toc101358065 \h </w:instrText>
            </w:r>
            <w:r w:rsidR="00285E7F">
              <w:fldChar w:fldCharType="separate"/>
            </w:r>
            <w:r w:rsidR="00285E7F">
              <w:t>27</w:t>
            </w:r>
            <w:r w:rsidR="00285E7F">
              <w:fldChar w:fldCharType="end"/>
            </w:r>
          </w:hyperlink>
        </w:p>
        <w:p w:rsidR="001B0435" w:rsidRDefault="00FE0B2B">
          <w:pPr>
            <w:pStyle w:val="TOC1"/>
            <w:tabs>
              <w:tab w:val="left" w:pos="2504"/>
            </w:tabs>
            <w:rPr>
              <w:rFonts w:asciiTheme="minorHAnsi" w:eastAsiaTheme="minorEastAsia" w:hAnsiTheme="minorHAnsi" w:cstheme="minorBidi"/>
              <w:color w:val="auto"/>
              <w:sz w:val="22"/>
            </w:rPr>
          </w:pPr>
          <w:hyperlink w:anchor="_Toc101358066" w:history="1">
            <w:r w:rsidR="00285E7F">
              <w:rPr>
                <w:rStyle w:val="Hyperlink"/>
              </w:rPr>
              <w:t xml:space="preserve">SECTION VI </w:t>
            </w:r>
            <w:r w:rsidR="00285E7F">
              <w:rPr>
                <w:rFonts w:asciiTheme="minorHAnsi" w:eastAsiaTheme="minorEastAsia" w:hAnsiTheme="minorHAnsi" w:cstheme="minorBidi"/>
                <w:color w:val="auto"/>
                <w:sz w:val="22"/>
              </w:rPr>
              <w:tab/>
            </w:r>
            <w:r w:rsidR="00285E7F">
              <w:rPr>
                <w:rStyle w:val="Hyperlink"/>
              </w:rPr>
              <w:t>-  STANDARD FORMS</w:t>
            </w:r>
            <w:r w:rsidR="00285E7F">
              <w:tab/>
            </w:r>
            <w:r w:rsidR="00285E7F">
              <w:fldChar w:fldCharType="begin"/>
            </w:r>
            <w:r w:rsidR="00285E7F">
              <w:instrText xml:space="preserve"> PAGEREF _Toc101358066 \h </w:instrText>
            </w:r>
            <w:r w:rsidR="00285E7F">
              <w:fldChar w:fldCharType="separate"/>
            </w:r>
            <w:r w:rsidR="00285E7F">
              <w:t>31</w:t>
            </w:r>
            <w:r w:rsidR="00285E7F">
              <w:fldChar w:fldCharType="end"/>
            </w:r>
          </w:hyperlink>
        </w:p>
        <w:p w:rsidR="001B0435" w:rsidRDefault="00FE0B2B">
          <w:pPr>
            <w:pStyle w:val="TOC2"/>
            <w:rPr>
              <w:rFonts w:asciiTheme="minorHAnsi" w:eastAsiaTheme="minorEastAsia" w:hAnsiTheme="minorHAnsi" w:cstheme="minorBidi"/>
              <w:color w:val="auto"/>
              <w:sz w:val="22"/>
            </w:rPr>
          </w:pPr>
          <w:hyperlink w:anchor="_Toc101358067" w:history="1">
            <w:r w:rsidR="00285E7F">
              <w:rPr>
                <w:rStyle w:val="Hyperlink"/>
              </w:rPr>
              <w:t>Part 1 – General:</w:t>
            </w:r>
            <w:r w:rsidR="00285E7F">
              <w:tab/>
            </w:r>
            <w:r w:rsidR="00285E7F">
              <w:fldChar w:fldCharType="begin"/>
            </w:r>
            <w:r w:rsidR="00285E7F">
              <w:instrText xml:space="preserve"> PAGEREF _Toc101358067 \h </w:instrText>
            </w:r>
            <w:r w:rsidR="00285E7F">
              <w:fldChar w:fldCharType="separate"/>
            </w:r>
            <w:r w:rsidR="00285E7F">
              <w:t>34</w:t>
            </w:r>
            <w:r w:rsidR="00285E7F">
              <w:fldChar w:fldCharType="end"/>
            </w:r>
          </w:hyperlink>
        </w:p>
        <w:p w:rsidR="001B0435" w:rsidRDefault="00285E7F">
          <w:pPr>
            <w:rPr>
              <w:szCs w:val="24"/>
            </w:rPr>
          </w:pPr>
          <w:r>
            <w:rPr>
              <w:b/>
              <w:bCs/>
              <w:szCs w:val="24"/>
            </w:rPr>
            <w:fldChar w:fldCharType="end"/>
          </w:r>
        </w:p>
      </w:sdtContent>
    </w:sdt>
    <w:p w:rsidR="001B0435" w:rsidRDefault="00285E7F">
      <w:pPr>
        <w:spacing w:after="57" w:line="276" w:lineRule="auto"/>
        <w:ind w:left="1277" w:right="0" w:firstLine="0"/>
        <w:rPr>
          <w:szCs w:val="24"/>
        </w:rPr>
      </w:pPr>
      <w:r>
        <w:rPr>
          <w:b/>
          <w:szCs w:val="24"/>
        </w:rPr>
        <w:t xml:space="preserve"> </w:t>
      </w:r>
    </w:p>
    <w:p w:rsidR="001B0435" w:rsidRDefault="00285E7F">
      <w:pPr>
        <w:spacing w:after="49" w:line="240" w:lineRule="auto"/>
        <w:ind w:left="1277" w:right="0" w:firstLine="0"/>
        <w:rPr>
          <w:szCs w:val="24"/>
        </w:rPr>
      </w:pPr>
      <w:r>
        <w:rPr>
          <w:b/>
          <w:szCs w:val="24"/>
        </w:rPr>
        <w:t xml:space="preserve"> </w:t>
      </w:r>
    </w:p>
    <w:p w:rsidR="001B0435" w:rsidRDefault="00285E7F">
      <w:pPr>
        <w:spacing w:after="44" w:line="240" w:lineRule="auto"/>
        <w:ind w:left="1277" w:right="0" w:firstLine="0"/>
        <w:rPr>
          <w:szCs w:val="24"/>
        </w:rPr>
      </w:pPr>
      <w:r>
        <w:rPr>
          <w:b/>
          <w:szCs w:val="24"/>
        </w:rPr>
        <w:t xml:space="preserve"> </w:t>
      </w:r>
    </w:p>
    <w:p w:rsidR="001B0435" w:rsidRDefault="00285E7F">
      <w:pPr>
        <w:pStyle w:val="Heading1"/>
        <w:ind w:left="1491"/>
        <w:rPr>
          <w:sz w:val="24"/>
          <w:szCs w:val="24"/>
        </w:rPr>
      </w:pPr>
      <w:r>
        <w:rPr>
          <w:sz w:val="24"/>
          <w:szCs w:val="24"/>
        </w:rPr>
        <w:t xml:space="preserve"> </w:t>
      </w:r>
      <w:bookmarkStart w:id="0" w:name="_Toc101358056"/>
    </w:p>
    <w:p w:rsidR="001B0435" w:rsidRDefault="00285E7F">
      <w:pPr>
        <w:spacing w:after="160" w:line="259" w:lineRule="auto"/>
        <w:ind w:left="0" w:right="0" w:firstLine="0"/>
        <w:jc w:val="left"/>
        <w:rPr>
          <w:b/>
          <w:szCs w:val="24"/>
        </w:rPr>
      </w:pPr>
      <w:r>
        <w:rPr>
          <w:szCs w:val="24"/>
        </w:rPr>
        <w:br w:type="page"/>
      </w:r>
    </w:p>
    <w:p w:rsidR="001B0435" w:rsidRDefault="00285E7F">
      <w:pPr>
        <w:pStyle w:val="Heading1"/>
        <w:ind w:left="1491"/>
        <w:rPr>
          <w:sz w:val="24"/>
          <w:szCs w:val="24"/>
        </w:rPr>
      </w:pPr>
      <w:r>
        <w:rPr>
          <w:sz w:val="24"/>
          <w:szCs w:val="24"/>
        </w:rPr>
        <w:lastRenderedPageBreak/>
        <w:t>SECTION I: INVITATION TO TENDER</w:t>
      </w:r>
      <w:bookmarkEnd w:id="0"/>
      <w:r>
        <w:rPr>
          <w:sz w:val="24"/>
          <w:szCs w:val="24"/>
        </w:rPr>
        <w:t xml:space="preserve"> </w:t>
      </w:r>
    </w:p>
    <w:p w:rsidR="001B0435" w:rsidRDefault="00285E7F">
      <w:pPr>
        <w:spacing w:after="45" w:line="240" w:lineRule="auto"/>
        <w:ind w:left="1277" w:right="0" w:firstLine="0"/>
        <w:rPr>
          <w:szCs w:val="24"/>
        </w:rPr>
      </w:pPr>
      <w:r>
        <w:rPr>
          <w:szCs w:val="24"/>
        </w:rPr>
        <w:t xml:space="preserve"> </w:t>
      </w:r>
    </w:p>
    <w:p w:rsidR="001B0435" w:rsidRDefault="00285E7F">
      <w:pPr>
        <w:numPr>
          <w:ilvl w:val="0"/>
          <w:numId w:val="1"/>
        </w:numPr>
        <w:tabs>
          <w:tab w:val="left" w:pos="1560"/>
        </w:tabs>
        <w:ind w:left="1560" w:hanging="298"/>
        <w:rPr>
          <w:szCs w:val="24"/>
        </w:rPr>
      </w:pPr>
      <w:r>
        <w:rPr>
          <w:szCs w:val="24"/>
        </w:rPr>
        <w:t xml:space="preserve">Waldorf Kakuma Project invites sealed tenders for </w:t>
      </w:r>
      <w:r>
        <w:rPr>
          <w:b/>
          <w:szCs w:val="24"/>
        </w:rPr>
        <w:t xml:space="preserve">Supply and Delivery of Assorted learning materials for ECDE. </w:t>
      </w:r>
    </w:p>
    <w:p w:rsidR="001B0435" w:rsidRDefault="00285E7F">
      <w:pPr>
        <w:spacing w:after="45" w:line="240" w:lineRule="auto"/>
        <w:ind w:left="1277" w:right="0" w:firstLine="0"/>
        <w:rPr>
          <w:szCs w:val="24"/>
        </w:rPr>
      </w:pPr>
      <w:r>
        <w:rPr>
          <w:b/>
          <w:szCs w:val="24"/>
        </w:rPr>
        <w:t xml:space="preserve">  </w:t>
      </w:r>
    </w:p>
    <w:p w:rsidR="001B0435" w:rsidRDefault="00285E7F">
      <w:pPr>
        <w:numPr>
          <w:ilvl w:val="0"/>
          <w:numId w:val="1"/>
        </w:numPr>
        <w:tabs>
          <w:tab w:val="left" w:pos="1560"/>
        </w:tabs>
        <w:ind w:left="1560" w:hanging="298"/>
        <w:rPr>
          <w:b/>
          <w:szCs w:val="24"/>
        </w:rPr>
      </w:pPr>
      <w:r>
        <w:rPr>
          <w:szCs w:val="24"/>
        </w:rPr>
        <w:t xml:space="preserve">Further information as pertains to this tender may be obtained during working hours (Monday to Friday) between 9:00 am and 5:00 pm using the following address: </w:t>
      </w:r>
      <w:r>
        <w:rPr>
          <w:b/>
          <w:szCs w:val="24"/>
        </w:rPr>
        <w:t xml:space="preserve">The </w:t>
      </w:r>
      <w:r w:rsidR="007C395F">
        <w:rPr>
          <w:b/>
          <w:szCs w:val="24"/>
        </w:rPr>
        <w:t>Procurement Officer</w:t>
      </w:r>
      <w:r>
        <w:rPr>
          <w:b/>
          <w:szCs w:val="24"/>
        </w:rPr>
        <w:t xml:space="preserve">, Tel: +254 715 902309, </w:t>
      </w:r>
      <w:r w:rsidR="007C395F">
        <w:rPr>
          <w:b/>
          <w:szCs w:val="24"/>
        </w:rPr>
        <w:t>1</w:t>
      </w:r>
      <w:r w:rsidR="007C395F" w:rsidRPr="007C395F">
        <w:rPr>
          <w:b/>
          <w:szCs w:val="24"/>
          <w:vertAlign w:val="superscript"/>
        </w:rPr>
        <w:t>st</w:t>
      </w:r>
      <w:r w:rsidR="007C395F">
        <w:rPr>
          <w:b/>
          <w:szCs w:val="24"/>
        </w:rPr>
        <w:t xml:space="preserve"> </w:t>
      </w:r>
      <w:r>
        <w:rPr>
          <w:b/>
          <w:szCs w:val="24"/>
        </w:rPr>
        <w:t>Floor, Karen Professional</w:t>
      </w:r>
      <w:r w:rsidR="009D7989">
        <w:rPr>
          <w:b/>
          <w:szCs w:val="24"/>
        </w:rPr>
        <w:t xml:space="preserve"> </w:t>
      </w:r>
      <w:r>
        <w:rPr>
          <w:b/>
          <w:szCs w:val="24"/>
        </w:rPr>
        <w:t xml:space="preserve">Centre, Karen Road, Nairobi, Email: </w:t>
      </w:r>
      <w:r w:rsidR="007C395F">
        <w:rPr>
          <w:b/>
          <w:szCs w:val="24"/>
        </w:rPr>
        <w:t>procurement</w:t>
      </w:r>
      <w:r>
        <w:rPr>
          <w:b/>
          <w:szCs w:val="24"/>
        </w:rPr>
        <w:t xml:space="preserve">@waldorfkakumaproject.org </w:t>
      </w:r>
    </w:p>
    <w:p w:rsidR="001B0435" w:rsidRDefault="00285E7F">
      <w:pPr>
        <w:spacing w:line="240" w:lineRule="auto"/>
        <w:ind w:left="1997" w:right="0" w:firstLine="0"/>
        <w:rPr>
          <w:szCs w:val="24"/>
        </w:rPr>
      </w:pPr>
      <w:r>
        <w:rPr>
          <w:szCs w:val="24"/>
        </w:rPr>
        <w:t xml:space="preserve"> </w:t>
      </w:r>
    </w:p>
    <w:p w:rsidR="001B0435" w:rsidRDefault="00285E7F">
      <w:pPr>
        <w:numPr>
          <w:ilvl w:val="0"/>
          <w:numId w:val="1"/>
        </w:numPr>
        <w:tabs>
          <w:tab w:val="left" w:pos="1560"/>
        </w:tabs>
        <w:ind w:left="1560" w:hanging="298"/>
        <w:rPr>
          <w:szCs w:val="24"/>
        </w:rPr>
      </w:pPr>
      <w:r>
        <w:rPr>
          <w:szCs w:val="24"/>
        </w:rPr>
        <w:t xml:space="preserve">A complete set of tender documents containing detailed information can be downloaded from the Waldorf Kakuma Project website: </w:t>
      </w:r>
      <w:hyperlink r:id="rId10" w:history="1">
        <w:r>
          <w:rPr>
            <w:b/>
            <w:szCs w:val="24"/>
          </w:rPr>
          <w:t>www.waldorfkakumaproject.org</w:t>
        </w:r>
      </w:hyperlink>
      <w:hyperlink r:id="rId11">
        <w:r>
          <w:rPr>
            <w:szCs w:val="24"/>
          </w:rPr>
          <w:t xml:space="preserve"> </w:t>
        </w:r>
      </w:hyperlink>
      <w:r>
        <w:rPr>
          <w:szCs w:val="24"/>
        </w:rPr>
        <w:t xml:space="preserve">for free. Bidders who download the tender document are advised to email their contact address using the email: info@waldorfkakumaproject.org before the tender closing date.  </w:t>
      </w:r>
    </w:p>
    <w:p w:rsidR="001B0435" w:rsidRDefault="00285E7F">
      <w:pPr>
        <w:spacing w:line="240" w:lineRule="auto"/>
        <w:ind w:left="1277" w:right="0" w:firstLine="0"/>
        <w:rPr>
          <w:szCs w:val="24"/>
        </w:rPr>
      </w:pPr>
      <w:r>
        <w:rPr>
          <w:szCs w:val="24"/>
        </w:rPr>
        <w:t xml:space="preserve"> </w:t>
      </w:r>
    </w:p>
    <w:p w:rsidR="001B0435" w:rsidRDefault="00285E7F">
      <w:pPr>
        <w:numPr>
          <w:ilvl w:val="0"/>
          <w:numId w:val="1"/>
        </w:numPr>
        <w:tabs>
          <w:tab w:val="left" w:pos="1560"/>
        </w:tabs>
        <w:ind w:left="1560" w:hanging="298"/>
        <w:rPr>
          <w:szCs w:val="24"/>
        </w:rPr>
      </w:pPr>
      <w:r>
        <w:rPr>
          <w:szCs w:val="24"/>
        </w:rPr>
        <w:t xml:space="preserve">Prices quoted should be inclusive of all taxes and delivery costs and must be expressed in Kenya shillings and shall remain valid for a period of </w:t>
      </w:r>
      <w:r w:rsidR="00F328D7">
        <w:rPr>
          <w:szCs w:val="24"/>
        </w:rPr>
        <w:t>9</w:t>
      </w:r>
      <w:r>
        <w:rPr>
          <w:szCs w:val="24"/>
        </w:rPr>
        <w:t xml:space="preserve">0 days from the closing date of the tender. </w:t>
      </w:r>
    </w:p>
    <w:p w:rsidR="001B0435" w:rsidRDefault="00285E7F">
      <w:pPr>
        <w:spacing w:line="240" w:lineRule="auto"/>
        <w:ind w:left="1277" w:right="0" w:firstLine="0"/>
        <w:rPr>
          <w:szCs w:val="24"/>
        </w:rPr>
      </w:pPr>
      <w:r>
        <w:rPr>
          <w:szCs w:val="24"/>
        </w:rPr>
        <w:t xml:space="preserve"> </w:t>
      </w:r>
    </w:p>
    <w:p w:rsidR="001B0435" w:rsidRDefault="00285E7F">
      <w:pPr>
        <w:numPr>
          <w:ilvl w:val="0"/>
          <w:numId w:val="1"/>
        </w:numPr>
        <w:tabs>
          <w:tab w:val="left" w:pos="1560"/>
        </w:tabs>
        <w:ind w:left="1560" w:hanging="298"/>
        <w:rPr>
          <w:b/>
          <w:szCs w:val="24"/>
        </w:rPr>
      </w:pPr>
      <w:r>
        <w:rPr>
          <w:b/>
          <w:szCs w:val="24"/>
        </w:rPr>
        <w:t xml:space="preserve">No Tender Security is required for this tender. </w:t>
      </w:r>
    </w:p>
    <w:p w:rsidR="001B0435" w:rsidRDefault="00285E7F">
      <w:pPr>
        <w:spacing w:after="44" w:line="240" w:lineRule="auto"/>
        <w:ind w:left="1637" w:right="0" w:firstLine="0"/>
        <w:rPr>
          <w:szCs w:val="24"/>
        </w:rPr>
      </w:pPr>
      <w:r>
        <w:rPr>
          <w:color w:val="C00000"/>
          <w:szCs w:val="24"/>
        </w:rPr>
        <w:t xml:space="preserve"> </w:t>
      </w:r>
    </w:p>
    <w:p w:rsidR="001B0435" w:rsidRDefault="00285E7F">
      <w:pPr>
        <w:numPr>
          <w:ilvl w:val="0"/>
          <w:numId w:val="1"/>
        </w:numPr>
        <w:tabs>
          <w:tab w:val="left" w:pos="1560"/>
        </w:tabs>
        <w:ind w:left="1560" w:hanging="298"/>
        <w:rPr>
          <w:szCs w:val="24"/>
        </w:rPr>
      </w:pPr>
      <w:r>
        <w:rPr>
          <w:szCs w:val="24"/>
        </w:rPr>
        <w:t xml:space="preserve">Completed Tender Documents in plain sealed envelopes marked with the tender number and title should be delivered to Waldorf </w:t>
      </w:r>
      <w:r w:rsidR="00F328D7">
        <w:rPr>
          <w:szCs w:val="24"/>
        </w:rPr>
        <w:t>K</w:t>
      </w:r>
      <w:r>
        <w:rPr>
          <w:szCs w:val="24"/>
        </w:rPr>
        <w:t xml:space="preserve">akuma Project offices located on </w:t>
      </w:r>
      <w:r w:rsidR="00F328D7">
        <w:rPr>
          <w:szCs w:val="24"/>
        </w:rPr>
        <w:t>1st</w:t>
      </w:r>
      <w:r>
        <w:rPr>
          <w:szCs w:val="24"/>
        </w:rPr>
        <w:t xml:space="preserve"> Floor of Karen Professional Centre, Karen Road </w:t>
      </w:r>
      <w:r w:rsidR="00F328D7">
        <w:rPr>
          <w:szCs w:val="24"/>
        </w:rPr>
        <w:t xml:space="preserve">and Waldorf Kakuma Project Office, LWF Compound 1 in Kakuma </w:t>
      </w:r>
      <w:r>
        <w:rPr>
          <w:szCs w:val="24"/>
        </w:rPr>
        <w:t xml:space="preserve">on or before </w:t>
      </w:r>
      <w:r w:rsidR="00F328D7">
        <w:rPr>
          <w:szCs w:val="24"/>
        </w:rPr>
        <w:t>30</w:t>
      </w:r>
      <w:r>
        <w:rPr>
          <w:szCs w:val="24"/>
        </w:rPr>
        <w:t xml:space="preserve">th May, 2022 at </w:t>
      </w:r>
      <w:r w:rsidR="00F328D7">
        <w:rPr>
          <w:szCs w:val="24"/>
        </w:rPr>
        <w:t>12.00 noon</w:t>
      </w:r>
      <w:r>
        <w:rPr>
          <w:szCs w:val="24"/>
        </w:rPr>
        <w:t xml:space="preserve">. Late bids will not be considered. </w:t>
      </w:r>
    </w:p>
    <w:p w:rsidR="001B0435" w:rsidRDefault="00285E7F">
      <w:pPr>
        <w:spacing w:after="87" w:line="240" w:lineRule="auto"/>
        <w:ind w:left="1277" w:right="0" w:firstLine="0"/>
        <w:rPr>
          <w:szCs w:val="24"/>
        </w:rPr>
      </w:pPr>
      <w:r>
        <w:rPr>
          <w:szCs w:val="24"/>
        </w:rPr>
        <w:t xml:space="preserve"> </w:t>
      </w:r>
    </w:p>
    <w:p w:rsidR="001B0435" w:rsidRDefault="00285E7F">
      <w:pPr>
        <w:numPr>
          <w:ilvl w:val="0"/>
          <w:numId w:val="1"/>
        </w:numPr>
        <w:tabs>
          <w:tab w:val="left" w:pos="1560"/>
        </w:tabs>
        <w:ind w:left="1560" w:hanging="298"/>
        <w:rPr>
          <w:szCs w:val="24"/>
        </w:rPr>
      </w:pPr>
      <w:r>
        <w:rPr>
          <w:szCs w:val="24"/>
        </w:rPr>
        <w:t xml:space="preserve">Tenders will be opened on </w:t>
      </w:r>
      <w:r w:rsidR="00F328D7">
        <w:rPr>
          <w:szCs w:val="24"/>
        </w:rPr>
        <w:t>3</w:t>
      </w:r>
      <w:r w:rsidR="00F328D7" w:rsidRPr="00F328D7">
        <w:rPr>
          <w:szCs w:val="24"/>
          <w:vertAlign w:val="superscript"/>
        </w:rPr>
        <w:t>rd</w:t>
      </w:r>
      <w:r w:rsidR="00F328D7">
        <w:rPr>
          <w:szCs w:val="24"/>
        </w:rPr>
        <w:t xml:space="preserve"> June</w:t>
      </w:r>
      <w:r>
        <w:rPr>
          <w:szCs w:val="24"/>
        </w:rPr>
        <w:t xml:space="preserve">, 2022 at 10.30am in the presence of the </w:t>
      </w:r>
      <w:r w:rsidRPr="00200174">
        <w:rPr>
          <w:szCs w:val="24"/>
        </w:rPr>
        <w:t>tenderers</w:t>
      </w:r>
      <w:r>
        <w:rPr>
          <w:szCs w:val="24"/>
        </w:rPr>
        <w:t xml:space="preserve"> representatives who may choose to attend the opening at Waldorf Kakuma Project offices. </w:t>
      </w:r>
    </w:p>
    <w:p w:rsidR="001B0435" w:rsidRDefault="00285E7F">
      <w:pPr>
        <w:spacing w:after="89" w:line="240" w:lineRule="auto"/>
        <w:ind w:left="1277" w:right="0" w:firstLine="0"/>
        <w:rPr>
          <w:szCs w:val="24"/>
        </w:rPr>
      </w:pPr>
      <w:r>
        <w:rPr>
          <w:b/>
          <w:szCs w:val="24"/>
        </w:rPr>
        <w:t xml:space="preserve"> </w:t>
      </w:r>
    </w:p>
    <w:p w:rsidR="001B0435" w:rsidRDefault="00285E7F">
      <w:pPr>
        <w:numPr>
          <w:ilvl w:val="0"/>
          <w:numId w:val="1"/>
        </w:numPr>
        <w:tabs>
          <w:tab w:val="left" w:pos="1560"/>
        </w:tabs>
        <w:ind w:left="1560" w:hanging="298"/>
        <w:rPr>
          <w:szCs w:val="24"/>
        </w:rPr>
      </w:pPr>
      <w:r>
        <w:rPr>
          <w:szCs w:val="24"/>
        </w:rPr>
        <w:t xml:space="preserve">Bidders are required to serialize all the pages of the bid document submitted including any addendum, appendixes and attachments. </w:t>
      </w:r>
    </w:p>
    <w:p w:rsidR="001B0435" w:rsidRDefault="00285E7F">
      <w:pPr>
        <w:spacing w:after="84" w:line="240" w:lineRule="auto"/>
        <w:ind w:left="1277" w:right="0" w:firstLine="0"/>
        <w:rPr>
          <w:szCs w:val="24"/>
        </w:rPr>
      </w:pPr>
      <w:r>
        <w:rPr>
          <w:szCs w:val="24"/>
        </w:rPr>
        <w:t xml:space="preserve"> </w:t>
      </w:r>
    </w:p>
    <w:p w:rsidR="001B0435" w:rsidRDefault="001B0435">
      <w:pPr>
        <w:spacing w:after="84" w:line="240" w:lineRule="auto"/>
        <w:ind w:left="1277" w:right="0" w:firstLine="0"/>
        <w:rPr>
          <w:szCs w:val="24"/>
        </w:rPr>
      </w:pPr>
    </w:p>
    <w:p w:rsidR="001B0435" w:rsidRDefault="00285E7F">
      <w:pPr>
        <w:spacing w:after="160" w:line="259" w:lineRule="auto"/>
        <w:ind w:left="0" w:right="0" w:firstLine="0"/>
        <w:rPr>
          <w:b/>
          <w:szCs w:val="24"/>
        </w:rPr>
      </w:pPr>
      <w:r>
        <w:rPr>
          <w:b/>
          <w:szCs w:val="24"/>
        </w:rPr>
        <w:br w:type="page"/>
      </w:r>
    </w:p>
    <w:p w:rsidR="001B0435" w:rsidRDefault="00285E7F">
      <w:pPr>
        <w:spacing w:after="0" w:line="240" w:lineRule="auto"/>
        <w:ind w:left="1277" w:right="0" w:firstLine="0"/>
        <w:rPr>
          <w:szCs w:val="24"/>
        </w:rPr>
      </w:pPr>
      <w:r>
        <w:rPr>
          <w:b/>
          <w:szCs w:val="24"/>
        </w:rPr>
        <w:lastRenderedPageBreak/>
        <w:t xml:space="preserve"> </w:t>
      </w:r>
    </w:p>
    <w:p w:rsidR="001B0435" w:rsidRDefault="00285E7F">
      <w:pPr>
        <w:spacing w:after="0" w:line="240" w:lineRule="auto"/>
        <w:ind w:left="1277" w:right="0" w:firstLine="0"/>
        <w:rPr>
          <w:szCs w:val="24"/>
        </w:rPr>
      </w:pPr>
      <w:r>
        <w:rPr>
          <w:rFonts w:eastAsia="Times New Roman" w:cs="Times New Roman"/>
          <w:szCs w:val="24"/>
        </w:rPr>
        <w:t xml:space="preserve"> </w:t>
      </w:r>
    </w:p>
    <w:p w:rsidR="001B0435" w:rsidRDefault="00285E7F">
      <w:pPr>
        <w:pStyle w:val="Heading1"/>
        <w:ind w:left="993" w:firstLine="0"/>
        <w:rPr>
          <w:sz w:val="24"/>
          <w:szCs w:val="24"/>
        </w:rPr>
      </w:pPr>
      <w:bookmarkStart w:id="1" w:name="_Toc101358057"/>
      <w:r>
        <w:rPr>
          <w:sz w:val="24"/>
          <w:szCs w:val="24"/>
        </w:rPr>
        <w:t>SECTION II: INSTRUCTIONS TO TENDERERS</w:t>
      </w:r>
      <w:bookmarkEnd w:id="1"/>
      <w:r>
        <w:rPr>
          <w:sz w:val="24"/>
          <w:szCs w:val="24"/>
        </w:rPr>
        <w:t xml:space="preserve"> </w:t>
      </w:r>
    </w:p>
    <w:p w:rsidR="001B0435" w:rsidRDefault="001B0435">
      <w:pPr>
        <w:spacing w:after="0" w:line="240" w:lineRule="auto"/>
        <w:ind w:left="1277" w:right="0" w:firstLine="0"/>
        <w:rPr>
          <w:szCs w:val="24"/>
        </w:rPr>
      </w:pPr>
    </w:p>
    <w:p w:rsidR="001B0435" w:rsidRDefault="00285E7F">
      <w:pPr>
        <w:pStyle w:val="Heading4"/>
        <w:numPr>
          <w:ilvl w:val="1"/>
          <w:numId w:val="2"/>
        </w:numPr>
        <w:ind w:left="1418" w:hanging="425"/>
        <w:rPr>
          <w:sz w:val="24"/>
          <w:szCs w:val="24"/>
        </w:rPr>
      </w:pPr>
      <w:r>
        <w:rPr>
          <w:rFonts w:eastAsia="Arial" w:cs="Arial"/>
          <w:sz w:val="24"/>
          <w:szCs w:val="24"/>
        </w:rPr>
        <w:tab/>
      </w:r>
      <w:r>
        <w:rPr>
          <w:sz w:val="24"/>
          <w:szCs w:val="24"/>
        </w:rPr>
        <w:t xml:space="preserve">Eligible Tenderers </w:t>
      </w:r>
    </w:p>
    <w:p w:rsidR="001B0435" w:rsidRDefault="00285E7F">
      <w:pPr>
        <w:spacing w:after="45" w:line="240" w:lineRule="auto"/>
        <w:ind w:left="1277" w:right="0" w:firstLine="0"/>
        <w:rPr>
          <w:szCs w:val="24"/>
        </w:rPr>
      </w:pPr>
      <w:r>
        <w:rPr>
          <w:b/>
          <w:szCs w:val="24"/>
        </w:rPr>
        <w:t xml:space="preserve"> </w:t>
      </w:r>
    </w:p>
    <w:p w:rsidR="001B0435" w:rsidRDefault="00285E7F">
      <w:pPr>
        <w:rPr>
          <w:szCs w:val="24"/>
        </w:rPr>
      </w:pPr>
      <w:r>
        <w:rPr>
          <w:szCs w:val="24"/>
        </w:rPr>
        <w:t>2.1.1</w:t>
      </w:r>
      <w:r>
        <w:rPr>
          <w:szCs w:val="24"/>
        </w:rPr>
        <w:tab/>
      </w:r>
      <w:r>
        <w:rPr>
          <w:rFonts w:eastAsia="Arial" w:cs="Arial"/>
          <w:szCs w:val="24"/>
        </w:rPr>
        <w:t>Waldorf Kakuma Project</w:t>
      </w:r>
      <w:r>
        <w:rPr>
          <w:szCs w:val="24"/>
        </w:rPr>
        <w:t xml:space="preserve">’s employees, board members and their relatives (spouse and children) are not eligible to participate in the tender. </w:t>
      </w:r>
    </w:p>
    <w:p w:rsidR="001B0435" w:rsidRDefault="00285E7F">
      <w:pPr>
        <w:spacing w:after="44" w:line="240" w:lineRule="auto"/>
        <w:ind w:left="1277" w:right="0" w:firstLine="0"/>
        <w:rPr>
          <w:szCs w:val="24"/>
        </w:rPr>
      </w:pPr>
      <w:r>
        <w:rPr>
          <w:szCs w:val="24"/>
        </w:rPr>
        <w:t xml:space="preserve"> </w:t>
      </w:r>
    </w:p>
    <w:p w:rsidR="001B0435" w:rsidRDefault="00285E7F">
      <w:pPr>
        <w:ind w:right="0"/>
        <w:rPr>
          <w:szCs w:val="24"/>
        </w:rPr>
      </w:pPr>
      <w:r>
        <w:rPr>
          <w:szCs w:val="24"/>
        </w:rPr>
        <w:t>2.1.2</w:t>
      </w:r>
      <w:r>
        <w:rPr>
          <w:rFonts w:eastAsia="Arial" w:cs="Arial"/>
          <w:szCs w:val="24"/>
        </w:rPr>
        <w:t xml:space="preserve"> </w:t>
      </w:r>
      <w:r>
        <w:rPr>
          <w:szCs w:val="24"/>
        </w:rPr>
        <w:t xml:space="preserve">Tenderers shall not be under a declaration of ineligibility for corrupt and fraudulent practices. </w:t>
      </w:r>
    </w:p>
    <w:p w:rsidR="001B0435" w:rsidRDefault="00285E7F">
      <w:pPr>
        <w:spacing w:after="44" w:line="240" w:lineRule="auto"/>
        <w:ind w:left="1277" w:right="0" w:firstLine="0"/>
        <w:rPr>
          <w:szCs w:val="24"/>
        </w:rPr>
      </w:pPr>
      <w:r>
        <w:rPr>
          <w:szCs w:val="24"/>
        </w:rPr>
        <w:t xml:space="preserve"> </w:t>
      </w:r>
    </w:p>
    <w:p w:rsidR="001B0435" w:rsidRDefault="00285E7F">
      <w:pPr>
        <w:pStyle w:val="Heading4"/>
        <w:numPr>
          <w:ilvl w:val="1"/>
          <w:numId w:val="2"/>
        </w:numPr>
        <w:ind w:left="1418" w:hanging="425"/>
        <w:rPr>
          <w:sz w:val="24"/>
          <w:szCs w:val="24"/>
        </w:rPr>
      </w:pPr>
      <w:r>
        <w:rPr>
          <w:sz w:val="24"/>
          <w:szCs w:val="24"/>
        </w:rPr>
        <w:tab/>
        <w:t xml:space="preserve">Cost of Tendering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2.</w:t>
      </w:r>
      <w:r w:rsidR="00200174">
        <w:rPr>
          <w:szCs w:val="24"/>
        </w:rPr>
        <w:t>2</w:t>
      </w:r>
      <w:r>
        <w:rPr>
          <w:szCs w:val="24"/>
        </w:rPr>
        <w:t>.1</w:t>
      </w:r>
      <w:r>
        <w:rPr>
          <w:rFonts w:eastAsia="Arial" w:cs="Arial"/>
          <w:szCs w:val="24"/>
        </w:rPr>
        <w:t xml:space="preserve"> </w:t>
      </w:r>
      <w:r>
        <w:rPr>
          <w:szCs w:val="24"/>
        </w:rPr>
        <w:t xml:space="preserve">The Tenderer shall bear all costs associated with the preparation and submission of its tender, and the procuring entity, will in no case be responsible or liable for those costs, regardless of the conduct or outcome of the tendering process. </w:t>
      </w:r>
    </w:p>
    <w:p w:rsidR="001B0435" w:rsidRDefault="00285E7F">
      <w:pPr>
        <w:spacing w:after="0" w:line="240" w:lineRule="auto"/>
        <w:ind w:left="1277" w:right="0" w:firstLine="0"/>
        <w:rPr>
          <w:szCs w:val="24"/>
        </w:rPr>
      </w:pPr>
      <w:r>
        <w:rPr>
          <w:szCs w:val="24"/>
        </w:rPr>
        <w:t xml:space="preserve"> </w:t>
      </w:r>
    </w:p>
    <w:p w:rsidR="001B0435" w:rsidRDefault="00285E7F">
      <w:pPr>
        <w:ind w:right="0"/>
        <w:rPr>
          <w:szCs w:val="24"/>
        </w:rPr>
      </w:pPr>
      <w:r>
        <w:rPr>
          <w:szCs w:val="24"/>
        </w:rPr>
        <w:t>2.</w:t>
      </w:r>
      <w:r w:rsidR="00200174">
        <w:rPr>
          <w:szCs w:val="24"/>
        </w:rPr>
        <w:t>2</w:t>
      </w:r>
      <w:r>
        <w:rPr>
          <w:szCs w:val="24"/>
        </w:rPr>
        <w:t>.2</w:t>
      </w:r>
      <w:r>
        <w:rPr>
          <w:rFonts w:eastAsia="Arial" w:cs="Arial"/>
          <w:szCs w:val="24"/>
        </w:rPr>
        <w:t xml:space="preserve"> </w:t>
      </w:r>
      <w:r>
        <w:rPr>
          <w:szCs w:val="24"/>
        </w:rPr>
        <w:t xml:space="preserve">The price to be charged for the tender document shall </w:t>
      </w:r>
      <w:r w:rsidR="00200174">
        <w:rPr>
          <w:szCs w:val="24"/>
        </w:rPr>
        <w:t>be</w:t>
      </w:r>
      <w:r>
        <w:rPr>
          <w:szCs w:val="24"/>
        </w:rPr>
        <w:t xml:space="preserve"> Kshs.1,000/= </w:t>
      </w:r>
    </w:p>
    <w:p w:rsidR="001B0435" w:rsidRDefault="00285E7F">
      <w:pPr>
        <w:spacing w:line="240" w:lineRule="auto"/>
        <w:ind w:left="1277" w:right="0" w:firstLine="0"/>
        <w:rPr>
          <w:szCs w:val="24"/>
        </w:rPr>
      </w:pPr>
      <w:r>
        <w:rPr>
          <w:szCs w:val="24"/>
        </w:rPr>
        <w:t xml:space="preserve"> </w:t>
      </w:r>
    </w:p>
    <w:p w:rsidR="001B0435" w:rsidRDefault="00285E7F">
      <w:pPr>
        <w:ind w:right="0"/>
        <w:rPr>
          <w:szCs w:val="24"/>
        </w:rPr>
      </w:pPr>
      <w:r>
        <w:rPr>
          <w:szCs w:val="24"/>
        </w:rPr>
        <w:t>2.</w:t>
      </w:r>
      <w:r w:rsidR="00200174">
        <w:rPr>
          <w:szCs w:val="24"/>
        </w:rPr>
        <w:t>2</w:t>
      </w:r>
      <w:r>
        <w:rPr>
          <w:szCs w:val="24"/>
        </w:rPr>
        <w:t>.3</w:t>
      </w:r>
      <w:r>
        <w:rPr>
          <w:rFonts w:eastAsia="Arial" w:cs="Arial"/>
          <w:szCs w:val="24"/>
        </w:rPr>
        <w:t xml:space="preserve"> </w:t>
      </w:r>
      <w:r>
        <w:rPr>
          <w:szCs w:val="24"/>
        </w:rPr>
        <w:t xml:space="preserve">All firms found capable of performing the contract satisfactorily in accordance with the set prequalification criteria shall be prequalified. </w:t>
      </w:r>
    </w:p>
    <w:p w:rsidR="001B0435" w:rsidRDefault="00285E7F">
      <w:pPr>
        <w:spacing w:after="44" w:line="240" w:lineRule="auto"/>
        <w:ind w:left="1277" w:right="0" w:firstLine="0"/>
        <w:rPr>
          <w:szCs w:val="24"/>
        </w:rPr>
      </w:pPr>
      <w:r>
        <w:rPr>
          <w:szCs w:val="24"/>
        </w:rPr>
        <w:t xml:space="preserve"> </w:t>
      </w:r>
    </w:p>
    <w:p w:rsidR="001B0435" w:rsidRDefault="00285E7F">
      <w:pPr>
        <w:pStyle w:val="Heading4"/>
        <w:numPr>
          <w:ilvl w:val="1"/>
          <w:numId w:val="2"/>
        </w:numPr>
        <w:ind w:left="1418" w:hanging="425"/>
        <w:rPr>
          <w:sz w:val="24"/>
          <w:szCs w:val="24"/>
        </w:rPr>
      </w:pPr>
      <w:r>
        <w:rPr>
          <w:sz w:val="24"/>
          <w:szCs w:val="24"/>
        </w:rPr>
        <w:tab/>
        <w:t xml:space="preserve">The Tender Document </w:t>
      </w:r>
    </w:p>
    <w:p w:rsidR="001B0435" w:rsidRDefault="00285E7F">
      <w:pPr>
        <w:spacing w:after="45" w:line="240" w:lineRule="auto"/>
        <w:ind w:left="1277" w:right="0" w:firstLine="0"/>
        <w:rPr>
          <w:szCs w:val="24"/>
        </w:rPr>
      </w:pPr>
      <w:r>
        <w:rPr>
          <w:szCs w:val="24"/>
        </w:rPr>
        <w:t xml:space="preserve"> </w:t>
      </w:r>
    </w:p>
    <w:p w:rsidR="001B0435" w:rsidRDefault="00285E7F">
      <w:pPr>
        <w:ind w:right="0"/>
        <w:rPr>
          <w:szCs w:val="24"/>
        </w:rPr>
      </w:pPr>
      <w:r>
        <w:rPr>
          <w:szCs w:val="24"/>
        </w:rPr>
        <w:t>2.4.1</w:t>
      </w:r>
      <w:r>
        <w:rPr>
          <w:rFonts w:eastAsia="Arial" w:cs="Arial"/>
          <w:szCs w:val="24"/>
        </w:rPr>
        <w:t xml:space="preserve"> </w:t>
      </w:r>
      <w:r>
        <w:rPr>
          <w:szCs w:val="24"/>
        </w:rPr>
        <w:t xml:space="preserve">The tender document comprises the documents listed below and addenda issued in accordance with clause 2.6 of these instructions to Tenderers </w:t>
      </w:r>
    </w:p>
    <w:p w:rsidR="001B0435" w:rsidRDefault="00285E7F">
      <w:pPr>
        <w:spacing w:after="45" w:line="240" w:lineRule="auto"/>
        <w:ind w:left="1997" w:right="0" w:firstLine="0"/>
        <w:rPr>
          <w:szCs w:val="24"/>
        </w:rPr>
      </w:pPr>
      <w:r>
        <w:rPr>
          <w:szCs w:val="24"/>
        </w:rPr>
        <w:t xml:space="preserve"> </w:t>
      </w:r>
    </w:p>
    <w:p w:rsidR="001B0435" w:rsidRDefault="00285E7F">
      <w:pPr>
        <w:numPr>
          <w:ilvl w:val="0"/>
          <w:numId w:val="3"/>
        </w:numPr>
        <w:ind w:right="0" w:hanging="720"/>
        <w:rPr>
          <w:szCs w:val="24"/>
        </w:rPr>
      </w:pPr>
      <w:r>
        <w:rPr>
          <w:szCs w:val="24"/>
        </w:rPr>
        <w:t xml:space="preserve">Invitation to Tender </w:t>
      </w:r>
    </w:p>
    <w:p w:rsidR="001B0435" w:rsidRDefault="00285E7F">
      <w:pPr>
        <w:numPr>
          <w:ilvl w:val="0"/>
          <w:numId w:val="3"/>
        </w:numPr>
        <w:ind w:right="0" w:hanging="720"/>
        <w:rPr>
          <w:szCs w:val="24"/>
        </w:rPr>
      </w:pPr>
      <w:r>
        <w:rPr>
          <w:szCs w:val="24"/>
        </w:rPr>
        <w:t xml:space="preserve">Instructions to tenderers </w:t>
      </w:r>
    </w:p>
    <w:p w:rsidR="001B0435" w:rsidRDefault="00285E7F">
      <w:pPr>
        <w:numPr>
          <w:ilvl w:val="0"/>
          <w:numId w:val="3"/>
        </w:numPr>
        <w:ind w:right="0" w:hanging="720"/>
        <w:rPr>
          <w:szCs w:val="24"/>
        </w:rPr>
      </w:pPr>
      <w:r>
        <w:rPr>
          <w:szCs w:val="24"/>
        </w:rPr>
        <w:t xml:space="preserve">General Conditions of Contract </w:t>
      </w:r>
    </w:p>
    <w:p w:rsidR="001B0435" w:rsidRDefault="00285E7F">
      <w:pPr>
        <w:numPr>
          <w:ilvl w:val="0"/>
          <w:numId w:val="3"/>
        </w:numPr>
        <w:ind w:right="0" w:hanging="720"/>
        <w:rPr>
          <w:szCs w:val="24"/>
        </w:rPr>
      </w:pPr>
      <w:r>
        <w:rPr>
          <w:szCs w:val="24"/>
        </w:rPr>
        <w:t xml:space="preserve">Special Conditions of Contract </w:t>
      </w:r>
    </w:p>
    <w:p w:rsidR="001B0435" w:rsidRDefault="00285E7F">
      <w:pPr>
        <w:numPr>
          <w:ilvl w:val="0"/>
          <w:numId w:val="3"/>
        </w:numPr>
        <w:ind w:right="0" w:hanging="720"/>
        <w:rPr>
          <w:szCs w:val="24"/>
        </w:rPr>
      </w:pPr>
      <w:r>
        <w:rPr>
          <w:szCs w:val="24"/>
        </w:rPr>
        <w:t xml:space="preserve">Schedule of requirements </w:t>
      </w:r>
    </w:p>
    <w:p w:rsidR="001B0435" w:rsidRDefault="00285E7F">
      <w:pPr>
        <w:numPr>
          <w:ilvl w:val="0"/>
          <w:numId w:val="3"/>
        </w:numPr>
        <w:ind w:right="0" w:hanging="720"/>
        <w:rPr>
          <w:szCs w:val="24"/>
        </w:rPr>
      </w:pPr>
      <w:r>
        <w:rPr>
          <w:szCs w:val="24"/>
        </w:rPr>
        <w:t xml:space="preserve">Tender Form and Price Schedules </w:t>
      </w:r>
    </w:p>
    <w:p w:rsidR="001B0435" w:rsidRDefault="00285E7F">
      <w:pPr>
        <w:numPr>
          <w:ilvl w:val="0"/>
          <w:numId w:val="3"/>
        </w:numPr>
        <w:ind w:right="0" w:hanging="720"/>
        <w:rPr>
          <w:szCs w:val="24"/>
        </w:rPr>
      </w:pPr>
      <w:r>
        <w:rPr>
          <w:szCs w:val="24"/>
        </w:rPr>
        <w:t xml:space="preserve">Contract Form </w:t>
      </w:r>
    </w:p>
    <w:p w:rsidR="001B0435" w:rsidRDefault="00285E7F">
      <w:pPr>
        <w:numPr>
          <w:ilvl w:val="0"/>
          <w:numId w:val="3"/>
        </w:numPr>
        <w:ind w:right="0" w:hanging="720"/>
        <w:rPr>
          <w:szCs w:val="24"/>
        </w:rPr>
      </w:pPr>
      <w:r>
        <w:rPr>
          <w:szCs w:val="24"/>
        </w:rPr>
        <w:t xml:space="preserve">Performance Security Form </w:t>
      </w:r>
    </w:p>
    <w:p w:rsidR="001B0435" w:rsidRDefault="00285E7F">
      <w:pPr>
        <w:numPr>
          <w:ilvl w:val="0"/>
          <w:numId w:val="3"/>
        </w:numPr>
        <w:ind w:right="0" w:hanging="720"/>
        <w:rPr>
          <w:szCs w:val="24"/>
        </w:rPr>
      </w:pPr>
      <w:r>
        <w:rPr>
          <w:szCs w:val="24"/>
        </w:rPr>
        <w:t xml:space="preserve">Confidential Business Questionnaire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2.4.2</w:t>
      </w:r>
      <w:r>
        <w:rPr>
          <w:rFonts w:eastAsia="Arial" w:cs="Arial"/>
          <w:szCs w:val="24"/>
        </w:rPr>
        <w:t xml:space="preserve"> </w:t>
      </w:r>
      <w:r>
        <w:rPr>
          <w:szCs w:val="24"/>
        </w:rPr>
        <w:t xml:space="preserve">The Tenderer is expected to examine all instructions, forms, terms, and specifications in the tender documents.  Failure to furnish all information </w:t>
      </w:r>
      <w:r>
        <w:rPr>
          <w:szCs w:val="24"/>
        </w:rPr>
        <w:lastRenderedPageBreak/>
        <w:t xml:space="preserve">required by the tender documents or to submit a tender not substantially responsive to the tender documents in every respect will be at the tenderers risk and may result in the rejection of its tender. </w:t>
      </w:r>
    </w:p>
    <w:p w:rsidR="001B0435" w:rsidRDefault="00285E7F">
      <w:pPr>
        <w:spacing w:after="44" w:line="240" w:lineRule="auto"/>
        <w:ind w:left="1277" w:right="0" w:firstLine="0"/>
        <w:rPr>
          <w:szCs w:val="24"/>
        </w:rPr>
      </w:pPr>
      <w:r>
        <w:rPr>
          <w:szCs w:val="24"/>
        </w:rPr>
        <w:t xml:space="preserve"> </w:t>
      </w:r>
    </w:p>
    <w:p w:rsidR="001B0435" w:rsidRDefault="00285E7F">
      <w:pPr>
        <w:pStyle w:val="Heading4"/>
        <w:numPr>
          <w:ilvl w:val="1"/>
          <w:numId w:val="2"/>
        </w:numPr>
        <w:ind w:left="1418" w:hanging="425"/>
        <w:rPr>
          <w:sz w:val="24"/>
          <w:szCs w:val="24"/>
        </w:rPr>
      </w:pPr>
      <w:r>
        <w:rPr>
          <w:sz w:val="24"/>
          <w:szCs w:val="24"/>
        </w:rPr>
        <w:tab/>
        <w:t xml:space="preserve">Clarification of Documents </w:t>
      </w:r>
    </w:p>
    <w:p w:rsidR="001B0435" w:rsidRDefault="00285E7F">
      <w:pPr>
        <w:spacing w:after="46" w:line="240" w:lineRule="auto"/>
        <w:ind w:left="1277" w:right="0" w:firstLine="0"/>
        <w:rPr>
          <w:szCs w:val="24"/>
        </w:rPr>
      </w:pPr>
      <w:r>
        <w:rPr>
          <w:szCs w:val="24"/>
        </w:rPr>
        <w:t xml:space="preserve"> </w:t>
      </w:r>
    </w:p>
    <w:p w:rsidR="001B0435" w:rsidRDefault="00285E7F">
      <w:pPr>
        <w:ind w:left="2073" w:hanging="811"/>
        <w:rPr>
          <w:szCs w:val="24"/>
        </w:rPr>
      </w:pPr>
      <w:r>
        <w:rPr>
          <w:szCs w:val="24"/>
        </w:rPr>
        <w:t xml:space="preserve">2.5.1 </w:t>
      </w:r>
      <w:r>
        <w:rPr>
          <w:szCs w:val="24"/>
        </w:rPr>
        <w:tab/>
        <w:t xml:space="preserve">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w:t>
      </w:r>
      <w:r w:rsidR="00FD1E18">
        <w:rPr>
          <w:szCs w:val="24"/>
        </w:rPr>
        <w:t>five</w:t>
      </w:r>
      <w:r>
        <w:rPr>
          <w:szCs w:val="24"/>
        </w:rPr>
        <w:t xml:space="preserve"> (</w:t>
      </w:r>
      <w:r w:rsidR="00FD1E18">
        <w:rPr>
          <w:szCs w:val="24"/>
        </w:rPr>
        <w:t>5</w:t>
      </w:r>
      <w:r>
        <w:rPr>
          <w:szCs w:val="24"/>
        </w:rPr>
        <w:t xml:space="preserve">)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2.5.2</w:t>
      </w:r>
      <w:r>
        <w:rPr>
          <w:rFonts w:eastAsia="Arial" w:cs="Arial"/>
          <w:szCs w:val="24"/>
        </w:rPr>
        <w:t xml:space="preserve"> </w:t>
      </w:r>
      <w:r>
        <w:rPr>
          <w:szCs w:val="24"/>
        </w:rPr>
        <w:t xml:space="preserve">The procuring entity shall reply to any clarifications sought by the tenderer within </w:t>
      </w:r>
      <w:r w:rsidR="00FD1E18">
        <w:rPr>
          <w:szCs w:val="24"/>
        </w:rPr>
        <w:t>three (</w:t>
      </w:r>
      <w:r>
        <w:rPr>
          <w:szCs w:val="24"/>
        </w:rPr>
        <w:t>3</w:t>
      </w:r>
      <w:r w:rsidR="00FD1E18">
        <w:rPr>
          <w:szCs w:val="24"/>
        </w:rPr>
        <w:t>)</w:t>
      </w:r>
      <w:r>
        <w:rPr>
          <w:szCs w:val="24"/>
        </w:rPr>
        <w:t xml:space="preserve"> days of receiving the request to enable the tenderer to make timely submission of its tender. </w:t>
      </w:r>
    </w:p>
    <w:p w:rsidR="001B0435" w:rsidRDefault="00285E7F">
      <w:pPr>
        <w:spacing w:line="240" w:lineRule="auto"/>
        <w:ind w:left="1277" w:right="0" w:firstLine="0"/>
        <w:rPr>
          <w:szCs w:val="24"/>
        </w:rPr>
      </w:pPr>
      <w:r>
        <w:rPr>
          <w:szCs w:val="24"/>
        </w:rPr>
        <w:t xml:space="preserve">  </w:t>
      </w:r>
    </w:p>
    <w:p w:rsidR="001B0435" w:rsidRDefault="00285E7F">
      <w:pPr>
        <w:pStyle w:val="Heading4"/>
        <w:numPr>
          <w:ilvl w:val="1"/>
          <w:numId w:val="2"/>
        </w:numPr>
        <w:ind w:left="1418" w:hanging="425"/>
        <w:rPr>
          <w:sz w:val="24"/>
          <w:szCs w:val="24"/>
        </w:rPr>
      </w:pPr>
      <w:r>
        <w:rPr>
          <w:sz w:val="24"/>
          <w:szCs w:val="24"/>
        </w:rPr>
        <w:tab/>
        <w:t xml:space="preserve">Amendment of Documents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2.6.1</w:t>
      </w:r>
      <w:r>
        <w:rPr>
          <w:rFonts w:eastAsia="Arial" w:cs="Arial"/>
          <w:szCs w:val="24"/>
        </w:rPr>
        <w:t xml:space="preserve"> </w:t>
      </w:r>
      <w:r>
        <w:rPr>
          <w:rFonts w:eastAsia="Arial" w:cs="Arial"/>
          <w:szCs w:val="24"/>
        </w:rPr>
        <w:tab/>
      </w:r>
      <w:r>
        <w:rPr>
          <w:szCs w:val="24"/>
        </w:rPr>
        <w:t xml:space="preserve">At any time prior to the deadline for submission of tenders, the Procuring entity, for any reason, whether at its own initiative or in response to a clarification requested by a prospective tenderer, may modify the tender documents by amendment. </w:t>
      </w:r>
    </w:p>
    <w:p w:rsidR="001B0435" w:rsidRDefault="00285E7F">
      <w:pPr>
        <w:spacing w:after="45" w:line="240" w:lineRule="auto"/>
        <w:ind w:left="1277" w:right="0" w:firstLine="0"/>
        <w:rPr>
          <w:szCs w:val="24"/>
        </w:rPr>
      </w:pPr>
      <w:r>
        <w:rPr>
          <w:szCs w:val="24"/>
        </w:rPr>
        <w:t xml:space="preserve"> </w:t>
      </w:r>
    </w:p>
    <w:p w:rsidR="001B0435" w:rsidRDefault="00285E7F">
      <w:pPr>
        <w:rPr>
          <w:szCs w:val="24"/>
        </w:rPr>
      </w:pPr>
      <w:r>
        <w:rPr>
          <w:szCs w:val="24"/>
        </w:rPr>
        <w:t>2.6.2</w:t>
      </w:r>
      <w:r>
        <w:rPr>
          <w:rFonts w:eastAsia="Arial" w:cs="Arial"/>
          <w:szCs w:val="24"/>
        </w:rPr>
        <w:t xml:space="preserve"> </w:t>
      </w:r>
      <w:r>
        <w:rPr>
          <w:szCs w:val="24"/>
        </w:rPr>
        <w:t xml:space="preserve">All prospective candidates that have received the tender documents will be notified of the amendment in writing or by post and will be binding on them.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2.6.3</w:t>
      </w:r>
      <w:r>
        <w:rPr>
          <w:rFonts w:eastAsia="Arial" w:cs="Arial"/>
          <w:szCs w:val="24"/>
        </w:rPr>
        <w:t xml:space="preserve"> </w:t>
      </w:r>
      <w:r>
        <w:rPr>
          <w:rFonts w:eastAsia="Arial" w:cs="Arial"/>
          <w:szCs w:val="24"/>
        </w:rPr>
        <w:tab/>
      </w:r>
      <w:r>
        <w:rPr>
          <w:szCs w:val="24"/>
        </w:rPr>
        <w:t xml:space="preserve">In order to allow prospective tenderers reasonable time in which to take the amendment into account in preparing their tenders, the Procuring entity, at its discretion, may extend the deadline for the submission of tenders. </w:t>
      </w:r>
    </w:p>
    <w:p w:rsidR="001B0435" w:rsidRDefault="00285E7F">
      <w:pPr>
        <w:spacing w:after="44" w:line="240" w:lineRule="auto"/>
        <w:ind w:left="1277" w:right="0" w:firstLine="0"/>
        <w:rPr>
          <w:szCs w:val="24"/>
        </w:rPr>
      </w:pPr>
      <w:r>
        <w:rPr>
          <w:szCs w:val="24"/>
        </w:rPr>
        <w:t xml:space="preserve"> </w:t>
      </w:r>
    </w:p>
    <w:p w:rsidR="001B0435" w:rsidRDefault="00285E7F">
      <w:pPr>
        <w:pStyle w:val="Heading4"/>
        <w:numPr>
          <w:ilvl w:val="1"/>
          <w:numId w:val="2"/>
        </w:numPr>
        <w:ind w:left="1418" w:hanging="425"/>
        <w:rPr>
          <w:sz w:val="24"/>
          <w:szCs w:val="24"/>
        </w:rPr>
      </w:pPr>
      <w:r>
        <w:rPr>
          <w:sz w:val="24"/>
          <w:szCs w:val="24"/>
        </w:rPr>
        <w:tab/>
        <w:t xml:space="preserve">Language of Tender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2.7.1</w:t>
      </w:r>
      <w:r>
        <w:rPr>
          <w:rFonts w:eastAsia="Arial" w:cs="Arial"/>
          <w:szCs w:val="24"/>
        </w:rPr>
        <w:t xml:space="preserve"> </w:t>
      </w:r>
      <w:r>
        <w:rPr>
          <w:szCs w:val="24"/>
        </w:rPr>
        <w:t xml:space="preserve">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w:t>
      </w:r>
      <w:r>
        <w:rPr>
          <w:szCs w:val="24"/>
        </w:rPr>
        <w:lastRenderedPageBreak/>
        <w:t xml:space="preserve">of the relevant passages in which case, for purposes of interpretation of the tender, the English translation shall govern. </w:t>
      </w:r>
    </w:p>
    <w:p w:rsidR="001B0435" w:rsidRDefault="00285E7F">
      <w:pPr>
        <w:spacing w:after="46" w:line="240" w:lineRule="auto"/>
        <w:ind w:left="1277" w:right="0" w:firstLine="0"/>
        <w:rPr>
          <w:szCs w:val="24"/>
        </w:rPr>
      </w:pPr>
      <w:r>
        <w:rPr>
          <w:szCs w:val="24"/>
        </w:rPr>
        <w:t xml:space="preserve"> </w:t>
      </w:r>
    </w:p>
    <w:p w:rsidR="001B0435" w:rsidRDefault="00285E7F">
      <w:pPr>
        <w:pStyle w:val="Heading4"/>
        <w:numPr>
          <w:ilvl w:val="1"/>
          <w:numId w:val="2"/>
        </w:numPr>
        <w:ind w:left="1418" w:hanging="425"/>
        <w:rPr>
          <w:sz w:val="24"/>
          <w:szCs w:val="24"/>
        </w:rPr>
      </w:pPr>
      <w:r>
        <w:rPr>
          <w:sz w:val="24"/>
          <w:szCs w:val="24"/>
        </w:rPr>
        <w:tab/>
        <w:t xml:space="preserve">Documents Comprising of Tender </w:t>
      </w:r>
    </w:p>
    <w:p w:rsidR="001B0435" w:rsidRDefault="00285E7F">
      <w:pPr>
        <w:spacing w:line="240" w:lineRule="auto"/>
        <w:ind w:left="1277" w:right="0" w:firstLine="0"/>
        <w:rPr>
          <w:szCs w:val="24"/>
        </w:rPr>
      </w:pPr>
      <w:r>
        <w:rPr>
          <w:szCs w:val="24"/>
        </w:rPr>
        <w:t xml:space="preserve"> </w:t>
      </w:r>
    </w:p>
    <w:p w:rsidR="001B0435" w:rsidRDefault="00285E7F">
      <w:pPr>
        <w:ind w:right="0"/>
        <w:rPr>
          <w:szCs w:val="24"/>
        </w:rPr>
      </w:pPr>
      <w:r>
        <w:rPr>
          <w:szCs w:val="24"/>
        </w:rPr>
        <w:t>2.8.1</w:t>
      </w:r>
      <w:r>
        <w:rPr>
          <w:rFonts w:eastAsia="Arial" w:cs="Arial"/>
          <w:szCs w:val="24"/>
        </w:rPr>
        <w:t xml:space="preserve"> </w:t>
      </w:r>
      <w:r>
        <w:rPr>
          <w:szCs w:val="24"/>
        </w:rPr>
        <w:t xml:space="preserve">The tender prepared by the tenderers shall comprise the following components </w:t>
      </w:r>
    </w:p>
    <w:p w:rsidR="001B0435" w:rsidRDefault="00285E7F">
      <w:pPr>
        <w:numPr>
          <w:ilvl w:val="0"/>
          <w:numId w:val="4"/>
        </w:numPr>
        <w:ind w:hanging="720"/>
        <w:rPr>
          <w:szCs w:val="24"/>
        </w:rPr>
      </w:pPr>
      <w:r>
        <w:rPr>
          <w:szCs w:val="24"/>
        </w:rPr>
        <w:t xml:space="preserve">a Tender Form and a Price Schedule completed in accordance with paragraph 2.9, 2.10 and 2.11 below </w:t>
      </w:r>
    </w:p>
    <w:p w:rsidR="001B0435" w:rsidRDefault="00285E7F">
      <w:pPr>
        <w:numPr>
          <w:ilvl w:val="0"/>
          <w:numId w:val="4"/>
        </w:numPr>
        <w:spacing w:after="47" w:line="247" w:lineRule="auto"/>
        <w:ind w:hanging="720"/>
        <w:rPr>
          <w:szCs w:val="24"/>
        </w:rPr>
      </w:pPr>
      <w:r>
        <w:rPr>
          <w:szCs w:val="24"/>
        </w:rPr>
        <w:t xml:space="preserve">documentary </w:t>
      </w:r>
      <w:r>
        <w:rPr>
          <w:szCs w:val="24"/>
        </w:rPr>
        <w:tab/>
        <w:t xml:space="preserve">evidence </w:t>
      </w:r>
      <w:r>
        <w:rPr>
          <w:szCs w:val="24"/>
        </w:rPr>
        <w:tab/>
        <w:t xml:space="preserve">established </w:t>
      </w:r>
      <w:r>
        <w:rPr>
          <w:szCs w:val="24"/>
        </w:rPr>
        <w:tab/>
        <w:t xml:space="preserve">in </w:t>
      </w:r>
      <w:r>
        <w:rPr>
          <w:szCs w:val="24"/>
        </w:rPr>
        <w:tab/>
        <w:t xml:space="preserve">accordance </w:t>
      </w:r>
      <w:r>
        <w:rPr>
          <w:szCs w:val="24"/>
        </w:rPr>
        <w:tab/>
        <w:t xml:space="preserve">with paragraph 2.1 that the tenderer is eligible to tender and is qualified to perform the contract if its tender is accepted; </w:t>
      </w:r>
    </w:p>
    <w:p w:rsidR="001B0435" w:rsidRDefault="00285E7F">
      <w:pPr>
        <w:numPr>
          <w:ilvl w:val="0"/>
          <w:numId w:val="4"/>
        </w:numPr>
        <w:ind w:hanging="720"/>
        <w:rPr>
          <w:szCs w:val="24"/>
        </w:rPr>
      </w:pPr>
      <w:r>
        <w:rPr>
          <w:szCs w:val="24"/>
        </w:rPr>
        <w:t xml:space="preserve">documentary evidence established in accordance with paragraph 2.2 that the goods and ancillary services to be supplied by the tenderer are eligible goods and services and conform to the tender documents; and </w:t>
      </w:r>
    </w:p>
    <w:p w:rsidR="001B0435" w:rsidRDefault="00285E7F">
      <w:pPr>
        <w:numPr>
          <w:ilvl w:val="0"/>
          <w:numId w:val="4"/>
        </w:numPr>
        <w:spacing w:after="47" w:line="247" w:lineRule="auto"/>
        <w:ind w:hanging="720"/>
        <w:rPr>
          <w:szCs w:val="24"/>
        </w:rPr>
      </w:pPr>
      <w:r>
        <w:rPr>
          <w:szCs w:val="24"/>
        </w:rPr>
        <w:t xml:space="preserve">tender security furnished in accordance with paragraph 2.14 </w:t>
      </w:r>
    </w:p>
    <w:p w:rsidR="001B0435" w:rsidRDefault="00285E7F">
      <w:pPr>
        <w:spacing w:after="46" w:line="240" w:lineRule="auto"/>
        <w:ind w:left="1997" w:right="0" w:firstLine="0"/>
        <w:rPr>
          <w:szCs w:val="24"/>
        </w:rPr>
      </w:pPr>
      <w:r>
        <w:rPr>
          <w:szCs w:val="24"/>
        </w:rPr>
        <w:t xml:space="preserve"> </w:t>
      </w:r>
    </w:p>
    <w:p w:rsidR="001B0435" w:rsidRDefault="00285E7F">
      <w:pPr>
        <w:pStyle w:val="Heading4"/>
        <w:numPr>
          <w:ilvl w:val="1"/>
          <w:numId w:val="2"/>
        </w:numPr>
        <w:ind w:left="1418" w:hanging="425"/>
        <w:rPr>
          <w:sz w:val="24"/>
          <w:szCs w:val="24"/>
        </w:rPr>
      </w:pPr>
      <w:r>
        <w:rPr>
          <w:sz w:val="24"/>
          <w:szCs w:val="24"/>
        </w:rPr>
        <w:tab/>
        <w:t xml:space="preserve">Tender Forms </w:t>
      </w:r>
    </w:p>
    <w:p w:rsidR="001B0435" w:rsidRDefault="00285E7F">
      <w:pPr>
        <w:spacing w:line="240" w:lineRule="auto"/>
        <w:ind w:left="1277" w:right="0" w:firstLine="0"/>
        <w:rPr>
          <w:szCs w:val="24"/>
        </w:rPr>
      </w:pPr>
      <w:r>
        <w:rPr>
          <w:szCs w:val="24"/>
        </w:rPr>
        <w:t xml:space="preserve"> </w:t>
      </w:r>
    </w:p>
    <w:p w:rsidR="001B0435" w:rsidRDefault="00285E7F">
      <w:pPr>
        <w:ind w:right="0"/>
        <w:rPr>
          <w:szCs w:val="24"/>
        </w:rPr>
      </w:pPr>
      <w:r>
        <w:rPr>
          <w:szCs w:val="24"/>
        </w:rPr>
        <w:t>2.9.1</w:t>
      </w:r>
      <w:r>
        <w:rPr>
          <w:rFonts w:eastAsia="Arial" w:cs="Arial"/>
          <w:szCs w:val="24"/>
        </w:rPr>
        <w:t xml:space="preserve"> </w:t>
      </w:r>
      <w:r>
        <w:rPr>
          <w:szCs w:val="24"/>
        </w:rPr>
        <w:t xml:space="preserve">The tenderer shall complete the Tender Form and the appropriate Price Schedule furnished in the tender documents, indicating the goods to be supplied, a brief description of the goods, their country of origin, quantity, and prices. </w:t>
      </w:r>
    </w:p>
    <w:p w:rsidR="001B0435" w:rsidRDefault="00285E7F">
      <w:pPr>
        <w:spacing w:after="44" w:line="240" w:lineRule="auto"/>
        <w:ind w:left="1277" w:right="0" w:firstLine="0"/>
        <w:rPr>
          <w:szCs w:val="24"/>
        </w:rPr>
      </w:pPr>
      <w:r>
        <w:rPr>
          <w:szCs w:val="24"/>
        </w:rPr>
        <w:t xml:space="preserve"> </w:t>
      </w:r>
    </w:p>
    <w:p w:rsidR="001B0435" w:rsidRDefault="00285E7F">
      <w:pPr>
        <w:pStyle w:val="Heading4"/>
        <w:numPr>
          <w:ilvl w:val="1"/>
          <w:numId w:val="2"/>
        </w:numPr>
        <w:ind w:left="1418" w:hanging="425"/>
        <w:rPr>
          <w:sz w:val="24"/>
          <w:szCs w:val="24"/>
        </w:rPr>
      </w:pPr>
      <w:r>
        <w:rPr>
          <w:sz w:val="24"/>
          <w:szCs w:val="24"/>
        </w:rPr>
        <w:t xml:space="preserve"> Tender Prices </w:t>
      </w:r>
    </w:p>
    <w:p w:rsidR="001B0435" w:rsidRDefault="00285E7F">
      <w:pPr>
        <w:spacing w:line="240" w:lineRule="auto"/>
        <w:ind w:left="1277" w:right="0" w:firstLine="0"/>
        <w:rPr>
          <w:szCs w:val="24"/>
        </w:rPr>
      </w:pPr>
      <w:r>
        <w:rPr>
          <w:szCs w:val="24"/>
        </w:rPr>
        <w:t xml:space="preserve"> </w:t>
      </w:r>
    </w:p>
    <w:p w:rsidR="001B0435" w:rsidRDefault="00285E7F">
      <w:pPr>
        <w:ind w:left="2056" w:hanging="794"/>
        <w:rPr>
          <w:szCs w:val="24"/>
        </w:rPr>
      </w:pPr>
      <w:r>
        <w:rPr>
          <w:szCs w:val="24"/>
        </w:rPr>
        <w:t>2.10.1</w:t>
      </w:r>
      <w:r>
        <w:rPr>
          <w:rFonts w:eastAsia="Arial" w:cs="Arial"/>
          <w:szCs w:val="24"/>
        </w:rPr>
        <w:t xml:space="preserve"> </w:t>
      </w:r>
      <w:r>
        <w:rPr>
          <w:szCs w:val="24"/>
        </w:rPr>
        <w:t xml:space="preserve">The tenderer shall indicate on the appropriate Price Schedule the unit prices and total tender price of the goods it proposes to supply under the contract </w:t>
      </w:r>
    </w:p>
    <w:p w:rsidR="001B0435" w:rsidRDefault="00285E7F">
      <w:pPr>
        <w:spacing w:line="240" w:lineRule="auto"/>
        <w:ind w:left="1277" w:right="0" w:firstLine="0"/>
        <w:rPr>
          <w:szCs w:val="24"/>
        </w:rPr>
      </w:pPr>
      <w:r>
        <w:rPr>
          <w:szCs w:val="24"/>
        </w:rPr>
        <w:t xml:space="preserve"> </w:t>
      </w:r>
    </w:p>
    <w:p w:rsidR="001B0435" w:rsidRDefault="00285E7F">
      <w:pPr>
        <w:ind w:left="2056" w:right="0" w:hanging="794"/>
        <w:rPr>
          <w:szCs w:val="24"/>
        </w:rPr>
      </w:pPr>
      <w:r>
        <w:rPr>
          <w:szCs w:val="24"/>
        </w:rPr>
        <w:t>2.10.2</w:t>
      </w:r>
      <w:r>
        <w:rPr>
          <w:rFonts w:eastAsia="Arial" w:cs="Arial"/>
          <w:szCs w:val="24"/>
        </w:rPr>
        <w:t xml:space="preserve"> </w:t>
      </w:r>
      <w:r>
        <w:rPr>
          <w:szCs w:val="24"/>
        </w:rPr>
        <w:t xml:space="preserve">Prices indicated on the Price Schedule shall include all costs including taxes, insurances and delivery to the premises of the entity. </w:t>
      </w:r>
    </w:p>
    <w:p w:rsidR="001B0435" w:rsidRDefault="00285E7F">
      <w:pPr>
        <w:spacing w:line="240" w:lineRule="auto"/>
        <w:ind w:left="1277" w:right="0" w:firstLine="0"/>
        <w:rPr>
          <w:szCs w:val="24"/>
        </w:rPr>
      </w:pPr>
      <w:r>
        <w:rPr>
          <w:szCs w:val="24"/>
        </w:rPr>
        <w:t xml:space="preserve"> </w:t>
      </w:r>
    </w:p>
    <w:p w:rsidR="001B0435" w:rsidRDefault="00285E7F">
      <w:pPr>
        <w:ind w:left="2056" w:hanging="794"/>
        <w:rPr>
          <w:szCs w:val="24"/>
        </w:rPr>
      </w:pPr>
      <w:r>
        <w:rPr>
          <w:szCs w:val="24"/>
        </w:rPr>
        <w:t>2.10.3</w:t>
      </w:r>
      <w:r>
        <w:rPr>
          <w:rFonts w:eastAsia="Arial" w:cs="Arial"/>
          <w:szCs w:val="24"/>
        </w:rPr>
        <w:t xml:space="preserve"> </w:t>
      </w:r>
      <w:r>
        <w:rPr>
          <w:szCs w:val="24"/>
        </w:rPr>
        <w:t xml:space="preserve">Prices quoted by the tenderer shall be fixed during the Tender’s performance of the contract and not subject to variation on any account. A tender submitted with an adjustable price quotation will be treated as nonresponsive and will be rejected, pursuant to paragraph 2.22 </w:t>
      </w:r>
    </w:p>
    <w:p w:rsidR="001B0435" w:rsidRDefault="00285E7F">
      <w:pPr>
        <w:spacing w:line="240" w:lineRule="auto"/>
        <w:ind w:left="1277" w:right="0" w:firstLine="0"/>
        <w:rPr>
          <w:szCs w:val="24"/>
        </w:rPr>
      </w:pPr>
      <w:r>
        <w:rPr>
          <w:szCs w:val="24"/>
        </w:rPr>
        <w:t xml:space="preserve"> </w:t>
      </w:r>
    </w:p>
    <w:p w:rsidR="001B0435" w:rsidRDefault="00285E7F">
      <w:pPr>
        <w:ind w:left="2056" w:right="0" w:hanging="794"/>
        <w:rPr>
          <w:szCs w:val="24"/>
        </w:rPr>
      </w:pPr>
      <w:r>
        <w:rPr>
          <w:szCs w:val="24"/>
        </w:rPr>
        <w:t>2.10.4</w:t>
      </w:r>
      <w:r>
        <w:rPr>
          <w:rFonts w:eastAsia="Arial" w:cs="Arial"/>
          <w:szCs w:val="24"/>
        </w:rPr>
        <w:t xml:space="preserve"> </w:t>
      </w:r>
      <w:r>
        <w:rPr>
          <w:szCs w:val="24"/>
        </w:rPr>
        <w:t xml:space="preserve">The validity period of the tender shall be 120 days from the date of opening of the tender. </w:t>
      </w:r>
    </w:p>
    <w:p w:rsidR="001B0435" w:rsidRDefault="00285E7F">
      <w:pPr>
        <w:spacing w:after="44" w:line="240" w:lineRule="auto"/>
        <w:ind w:left="1997" w:right="0" w:firstLine="0"/>
        <w:rPr>
          <w:szCs w:val="24"/>
        </w:rPr>
      </w:pPr>
      <w:r>
        <w:rPr>
          <w:szCs w:val="24"/>
        </w:rPr>
        <w:t xml:space="preserve"> </w:t>
      </w:r>
    </w:p>
    <w:p w:rsidR="001B0435" w:rsidRDefault="00285E7F">
      <w:pPr>
        <w:pStyle w:val="Heading4"/>
        <w:numPr>
          <w:ilvl w:val="1"/>
          <w:numId w:val="2"/>
        </w:numPr>
        <w:ind w:left="1560" w:hanging="567"/>
        <w:rPr>
          <w:sz w:val="24"/>
          <w:szCs w:val="24"/>
        </w:rPr>
      </w:pPr>
      <w:r>
        <w:rPr>
          <w:sz w:val="24"/>
          <w:szCs w:val="24"/>
        </w:rPr>
        <w:lastRenderedPageBreak/>
        <w:t xml:space="preserve"> Tender Currencies </w:t>
      </w:r>
    </w:p>
    <w:p w:rsidR="001B0435" w:rsidRDefault="00285E7F">
      <w:pPr>
        <w:spacing w:line="240" w:lineRule="auto"/>
        <w:ind w:left="1277" w:right="0" w:firstLine="0"/>
        <w:rPr>
          <w:szCs w:val="24"/>
        </w:rPr>
      </w:pPr>
      <w:r>
        <w:rPr>
          <w:szCs w:val="24"/>
        </w:rPr>
        <w:t xml:space="preserve"> </w:t>
      </w:r>
    </w:p>
    <w:p w:rsidR="001B0435" w:rsidRDefault="00285E7F">
      <w:pPr>
        <w:ind w:right="0"/>
        <w:rPr>
          <w:szCs w:val="24"/>
        </w:rPr>
      </w:pPr>
      <w:r>
        <w:rPr>
          <w:szCs w:val="24"/>
        </w:rPr>
        <w:t>2.11.1</w:t>
      </w:r>
      <w:r>
        <w:rPr>
          <w:rFonts w:eastAsia="Arial" w:cs="Arial"/>
          <w:szCs w:val="24"/>
        </w:rPr>
        <w:t xml:space="preserve"> </w:t>
      </w:r>
      <w:r>
        <w:rPr>
          <w:szCs w:val="24"/>
        </w:rPr>
        <w:t xml:space="preserve">Prices shall be quoted in Kenya Shillings unless otherwise specified in the Appendix to Instructions to Tenderers. </w:t>
      </w:r>
    </w:p>
    <w:p w:rsidR="001B0435" w:rsidRDefault="00285E7F">
      <w:pPr>
        <w:spacing w:after="44" w:line="240" w:lineRule="auto"/>
        <w:ind w:left="1277" w:right="0" w:firstLine="0"/>
        <w:rPr>
          <w:szCs w:val="24"/>
        </w:rPr>
      </w:pPr>
      <w:r>
        <w:rPr>
          <w:szCs w:val="24"/>
        </w:rPr>
        <w:t xml:space="preserve"> </w:t>
      </w:r>
    </w:p>
    <w:p w:rsidR="001B0435" w:rsidRDefault="00285E7F">
      <w:pPr>
        <w:pStyle w:val="Heading4"/>
        <w:numPr>
          <w:ilvl w:val="1"/>
          <w:numId w:val="2"/>
        </w:numPr>
        <w:ind w:left="1560" w:hanging="567"/>
        <w:rPr>
          <w:sz w:val="24"/>
          <w:szCs w:val="24"/>
        </w:rPr>
      </w:pPr>
      <w:r>
        <w:rPr>
          <w:sz w:val="24"/>
          <w:szCs w:val="24"/>
        </w:rPr>
        <w:t xml:space="preserve">Tenderers Eligibility and Qualifications </w:t>
      </w:r>
    </w:p>
    <w:p w:rsidR="001B0435" w:rsidRDefault="00285E7F">
      <w:pPr>
        <w:spacing w:after="44" w:line="240" w:lineRule="auto"/>
        <w:ind w:left="1277" w:right="0" w:firstLine="0"/>
        <w:rPr>
          <w:szCs w:val="24"/>
        </w:rPr>
      </w:pPr>
      <w:r>
        <w:rPr>
          <w:i/>
          <w:szCs w:val="24"/>
        </w:rPr>
        <w:t xml:space="preserve"> </w:t>
      </w:r>
    </w:p>
    <w:p w:rsidR="001B0435" w:rsidRDefault="00285E7F">
      <w:pPr>
        <w:spacing w:after="47" w:line="253" w:lineRule="auto"/>
        <w:ind w:right="609"/>
        <w:rPr>
          <w:szCs w:val="24"/>
        </w:rPr>
      </w:pPr>
      <w:r>
        <w:rPr>
          <w:szCs w:val="24"/>
        </w:rPr>
        <w:t xml:space="preserve">2.12.1 Pursuant to paragraph 2.1 the tenderer shall furnish, as part of its tender, documents establishing the tenderers eligibility to tender and its qualifications to perform the contract if its tender is accepted.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 xml:space="preserve">2.12.2 The documentary evidence of the tenderers eligibility to tender shall establish to the Procuring entity’s satisfaction that the tenderer, at the time of submission of its tender, is from an eligible source country as defined under paragraph 2.1 </w:t>
      </w:r>
    </w:p>
    <w:p w:rsidR="001B0435" w:rsidRDefault="00285E7F">
      <w:pPr>
        <w:spacing w:after="46" w:line="240" w:lineRule="auto"/>
        <w:ind w:left="1277" w:right="0" w:firstLine="0"/>
        <w:rPr>
          <w:szCs w:val="24"/>
        </w:rPr>
      </w:pPr>
      <w:r>
        <w:rPr>
          <w:szCs w:val="24"/>
        </w:rPr>
        <w:t xml:space="preserve"> </w:t>
      </w:r>
    </w:p>
    <w:p w:rsidR="001B0435" w:rsidRDefault="00285E7F">
      <w:pPr>
        <w:rPr>
          <w:szCs w:val="24"/>
        </w:rPr>
      </w:pPr>
      <w:r>
        <w:rPr>
          <w:szCs w:val="24"/>
        </w:rPr>
        <w:t xml:space="preserve">2.12.3 The documentary evidence of the tenderers qualifications to perform the contract if its tender is accepted shall be established to the Procuring entity’s satisfaction; </w:t>
      </w:r>
    </w:p>
    <w:p w:rsidR="001B0435" w:rsidRDefault="00285E7F">
      <w:pPr>
        <w:spacing w:after="45" w:line="240" w:lineRule="auto"/>
        <w:ind w:left="1277" w:right="0" w:firstLine="0"/>
        <w:rPr>
          <w:szCs w:val="24"/>
        </w:rPr>
      </w:pPr>
      <w:r>
        <w:rPr>
          <w:szCs w:val="24"/>
        </w:rPr>
        <w:t xml:space="preserve"> </w:t>
      </w:r>
    </w:p>
    <w:p w:rsidR="001B0435" w:rsidRDefault="00285E7F">
      <w:pPr>
        <w:numPr>
          <w:ilvl w:val="0"/>
          <w:numId w:val="5"/>
        </w:numPr>
        <w:ind w:hanging="720"/>
        <w:rPr>
          <w:szCs w:val="24"/>
        </w:rPr>
      </w:pPr>
      <w:r>
        <w:rPr>
          <w:szCs w:val="24"/>
        </w:rPr>
        <w:t xml:space="preserve">that the tenderer has the financial, technical, and production capability necessary to perform the contract; </w:t>
      </w:r>
    </w:p>
    <w:p w:rsidR="001B0435" w:rsidRDefault="00285E7F">
      <w:pPr>
        <w:spacing w:line="240" w:lineRule="auto"/>
        <w:ind w:left="2717" w:right="0" w:firstLine="0"/>
        <w:rPr>
          <w:szCs w:val="24"/>
        </w:rPr>
      </w:pPr>
      <w:r>
        <w:rPr>
          <w:szCs w:val="24"/>
        </w:rPr>
        <w:t xml:space="preserve"> </w:t>
      </w:r>
    </w:p>
    <w:p w:rsidR="001B0435" w:rsidRDefault="00285E7F">
      <w:pPr>
        <w:pStyle w:val="Heading4"/>
        <w:numPr>
          <w:ilvl w:val="1"/>
          <w:numId w:val="2"/>
        </w:numPr>
        <w:ind w:left="1560" w:hanging="567"/>
        <w:rPr>
          <w:sz w:val="24"/>
          <w:szCs w:val="24"/>
        </w:rPr>
      </w:pPr>
      <w:r>
        <w:rPr>
          <w:sz w:val="24"/>
          <w:szCs w:val="24"/>
        </w:rPr>
        <w:t xml:space="preserve">Goods Eligibility and Conformity to Tender Documents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2.13.1</w:t>
      </w:r>
      <w:r>
        <w:rPr>
          <w:rFonts w:eastAsia="Arial" w:cs="Arial"/>
          <w:szCs w:val="24"/>
        </w:rPr>
        <w:t xml:space="preserve"> </w:t>
      </w:r>
      <w:r>
        <w:rPr>
          <w:szCs w:val="24"/>
        </w:rPr>
        <w:t xml:space="preserve">Pursuant to paragraph 2.2 of this section, the tenderer shall furnish, as part of its tender documents establishing the eligibility and conformity to the tender documents of all goods which the tenderer proposes to supply under the contract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2.13.</w:t>
      </w:r>
      <w:r w:rsidR="00AE08D4">
        <w:rPr>
          <w:szCs w:val="24"/>
        </w:rPr>
        <w:t>2</w:t>
      </w:r>
      <w:r>
        <w:rPr>
          <w:rFonts w:eastAsia="Arial" w:cs="Arial"/>
          <w:szCs w:val="24"/>
        </w:rPr>
        <w:t xml:space="preserve"> </w:t>
      </w:r>
      <w:r>
        <w:rPr>
          <w:szCs w:val="24"/>
        </w:rPr>
        <w:t xml:space="preserve">The documentary evidence of conformity of the goods to the tender documents may be in the form of literature, drawings, and data, and shall consist of: </w:t>
      </w:r>
    </w:p>
    <w:p w:rsidR="001B0435" w:rsidRDefault="00285E7F">
      <w:pPr>
        <w:spacing w:after="45" w:line="240" w:lineRule="auto"/>
        <w:ind w:left="1277" w:right="0" w:firstLine="0"/>
        <w:rPr>
          <w:szCs w:val="24"/>
        </w:rPr>
      </w:pPr>
      <w:r>
        <w:rPr>
          <w:szCs w:val="24"/>
        </w:rPr>
        <w:t xml:space="preserve"> </w:t>
      </w:r>
    </w:p>
    <w:p w:rsidR="001B0435" w:rsidRDefault="00285E7F">
      <w:pPr>
        <w:numPr>
          <w:ilvl w:val="0"/>
          <w:numId w:val="6"/>
        </w:numPr>
        <w:ind w:hanging="720"/>
        <w:rPr>
          <w:szCs w:val="24"/>
        </w:rPr>
      </w:pPr>
      <w:r>
        <w:rPr>
          <w:szCs w:val="24"/>
        </w:rPr>
        <w:t xml:space="preserve">a detailed description of the essential technical and performance characteristic of the goods; </w:t>
      </w:r>
    </w:p>
    <w:p w:rsidR="001B0435" w:rsidRDefault="00285E7F">
      <w:pPr>
        <w:numPr>
          <w:ilvl w:val="0"/>
          <w:numId w:val="6"/>
        </w:numPr>
        <w:ind w:hanging="720"/>
        <w:rPr>
          <w:szCs w:val="24"/>
        </w:rPr>
      </w:pPr>
      <w:r>
        <w:rPr>
          <w:szCs w:val="24"/>
        </w:rPr>
        <w:t xml:space="preserve">a clause-by-clause commentary on the Procuring entity’s Technical Specifications demonstrating substantial responsiveness of the goods and service to those specifications, or a statement of deviations and exceptions to the provisions of the Technical Specifications. </w:t>
      </w:r>
    </w:p>
    <w:p w:rsidR="001B0435" w:rsidRDefault="00285E7F">
      <w:pPr>
        <w:spacing w:after="44" w:line="240" w:lineRule="auto"/>
        <w:ind w:left="1277" w:right="0" w:firstLine="0"/>
        <w:rPr>
          <w:szCs w:val="24"/>
        </w:rPr>
      </w:pPr>
      <w:r>
        <w:rPr>
          <w:szCs w:val="24"/>
        </w:rPr>
        <w:t xml:space="preserve"> </w:t>
      </w:r>
    </w:p>
    <w:p w:rsidR="001B0435" w:rsidRDefault="00285E7F">
      <w:pPr>
        <w:rPr>
          <w:szCs w:val="24"/>
        </w:rPr>
      </w:pPr>
      <w:r>
        <w:rPr>
          <w:szCs w:val="24"/>
        </w:rPr>
        <w:lastRenderedPageBreak/>
        <w:t>2.13.</w:t>
      </w:r>
      <w:r w:rsidR="002F3023">
        <w:rPr>
          <w:szCs w:val="24"/>
        </w:rPr>
        <w:t>3</w:t>
      </w:r>
      <w:r>
        <w:rPr>
          <w:rFonts w:eastAsia="Arial" w:cs="Arial"/>
          <w:szCs w:val="24"/>
        </w:rPr>
        <w:t xml:space="preserve"> </w:t>
      </w:r>
      <w:r>
        <w:rPr>
          <w:szCs w:val="24"/>
        </w:rPr>
        <w:t xml:space="preserve">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w:t>
      </w:r>
      <w:r w:rsidR="002F3023">
        <w:rPr>
          <w:szCs w:val="24"/>
        </w:rPr>
        <w:t>the Procurement entity’s</w:t>
      </w:r>
    </w:p>
    <w:p w:rsidR="001B0435" w:rsidRDefault="002F3023" w:rsidP="002F3023">
      <w:pPr>
        <w:ind w:right="0"/>
        <w:rPr>
          <w:szCs w:val="24"/>
        </w:rPr>
      </w:pPr>
      <w:r>
        <w:rPr>
          <w:szCs w:val="24"/>
        </w:rPr>
        <w:t xml:space="preserve">           </w:t>
      </w:r>
      <w:r w:rsidR="00285E7F">
        <w:rPr>
          <w:szCs w:val="24"/>
        </w:rPr>
        <w:t xml:space="preserve"> satisfaction that the substitutions ensure substantial equivalence to those designated in the Technical Specifications. </w:t>
      </w:r>
    </w:p>
    <w:p w:rsidR="001B0435" w:rsidRDefault="001B0435">
      <w:pPr>
        <w:spacing w:after="38" w:line="240" w:lineRule="auto"/>
        <w:ind w:left="1277" w:right="0" w:firstLine="0"/>
        <w:rPr>
          <w:szCs w:val="24"/>
        </w:rPr>
      </w:pPr>
    </w:p>
    <w:p w:rsidR="001B0435" w:rsidRDefault="00285E7F">
      <w:pPr>
        <w:pStyle w:val="Heading4"/>
        <w:numPr>
          <w:ilvl w:val="1"/>
          <w:numId w:val="2"/>
        </w:numPr>
        <w:ind w:left="1560" w:hanging="567"/>
        <w:rPr>
          <w:sz w:val="24"/>
          <w:szCs w:val="24"/>
        </w:rPr>
      </w:pPr>
      <w:r>
        <w:rPr>
          <w:sz w:val="24"/>
          <w:szCs w:val="24"/>
        </w:rPr>
        <w:t xml:space="preserve">No Tender Security is required </w:t>
      </w:r>
    </w:p>
    <w:p w:rsidR="001B0435" w:rsidRDefault="00285E7F">
      <w:pPr>
        <w:spacing w:after="44" w:line="240" w:lineRule="auto"/>
        <w:ind w:left="1277" w:right="0" w:firstLine="0"/>
        <w:rPr>
          <w:szCs w:val="24"/>
        </w:rPr>
      </w:pPr>
      <w:r>
        <w:rPr>
          <w:szCs w:val="24"/>
        </w:rPr>
        <w:t xml:space="preserve"> </w:t>
      </w:r>
    </w:p>
    <w:p w:rsidR="001B0435" w:rsidRDefault="00285E7F">
      <w:pPr>
        <w:pStyle w:val="Heading4"/>
        <w:numPr>
          <w:ilvl w:val="1"/>
          <w:numId w:val="2"/>
        </w:numPr>
        <w:ind w:left="1560" w:hanging="567"/>
        <w:rPr>
          <w:sz w:val="24"/>
          <w:szCs w:val="24"/>
        </w:rPr>
      </w:pPr>
      <w:r>
        <w:rPr>
          <w:sz w:val="24"/>
          <w:szCs w:val="24"/>
        </w:rPr>
        <w:t xml:space="preserve">Validity of Tenders </w:t>
      </w:r>
    </w:p>
    <w:p w:rsidR="001B0435" w:rsidRDefault="00285E7F">
      <w:pPr>
        <w:spacing w:after="45" w:line="240" w:lineRule="auto"/>
        <w:ind w:left="1277" w:right="0" w:firstLine="0"/>
        <w:rPr>
          <w:szCs w:val="24"/>
        </w:rPr>
      </w:pPr>
      <w:r>
        <w:rPr>
          <w:szCs w:val="24"/>
        </w:rPr>
        <w:t xml:space="preserve"> </w:t>
      </w:r>
    </w:p>
    <w:p w:rsidR="001B0435" w:rsidRDefault="00285E7F">
      <w:pPr>
        <w:rPr>
          <w:szCs w:val="24"/>
        </w:rPr>
      </w:pPr>
      <w:r>
        <w:rPr>
          <w:szCs w:val="24"/>
        </w:rPr>
        <w:t>2.15.1</w:t>
      </w:r>
      <w:r>
        <w:rPr>
          <w:rFonts w:eastAsia="Arial" w:cs="Arial"/>
          <w:szCs w:val="24"/>
        </w:rPr>
        <w:t xml:space="preserve"> </w:t>
      </w:r>
      <w:r>
        <w:rPr>
          <w:szCs w:val="24"/>
        </w:rPr>
        <w:t xml:space="preserve">Tenders shall remain valid for 120 days or as specified in the Invitation to Tender after the date of tender opening prescribed by the Procuring entity, pursuant to paragraph 2.18.  A tender valid for a shorter period shall be rejected by the Procuring entity as non-responsive.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2.15.2</w:t>
      </w:r>
      <w:r>
        <w:rPr>
          <w:rFonts w:eastAsia="Arial" w:cs="Arial"/>
          <w:szCs w:val="24"/>
        </w:rPr>
        <w:t xml:space="preserve"> </w:t>
      </w:r>
      <w:r>
        <w:rPr>
          <w:szCs w:val="24"/>
        </w:rPr>
        <w:t xml:space="preserve">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 </w:t>
      </w:r>
    </w:p>
    <w:p w:rsidR="001B0435" w:rsidRDefault="00285E7F">
      <w:pPr>
        <w:spacing w:after="44" w:line="240" w:lineRule="auto"/>
        <w:ind w:left="1277" w:right="0" w:firstLine="0"/>
        <w:rPr>
          <w:szCs w:val="24"/>
        </w:rPr>
      </w:pPr>
      <w:r>
        <w:rPr>
          <w:szCs w:val="24"/>
        </w:rPr>
        <w:t xml:space="preserve"> </w:t>
      </w:r>
    </w:p>
    <w:p w:rsidR="001B0435" w:rsidRDefault="00285E7F">
      <w:pPr>
        <w:pStyle w:val="Heading4"/>
        <w:numPr>
          <w:ilvl w:val="1"/>
          <w:numId w:val="2"/>
        </w:numPr>
        <w:ind w:left="1560" w:hanging="567"/>
        <w:rPr>
          <w:sz w:val="24"/>
          <w:szCs w:val="24"/>
        </w:rPr>
      </w:pPr>
      <w:r>
        <w:rPr>
          <w:sz w:val="24"/>
          <w:szCs w:val="24"/>
        </w:rPr>
        <w:t xml:space="preserve">Format and Signing of Tender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2.16.1</w:t>
      </w:r>
      <w:r>
        <w:rPr>
          <w:rFonts w:eastAsia="Arial" w:cs="Arial"/>
          <w:szCs w:val="24"/>
        </w:rPr>
        <w:t xml:space="preserve"> </w:t>
      </w:r>
      <w:r>
        <w:rPr>
          <w:szCs w:val="24"/>
        </w:rPr>
        <w:t xml:space="preserve">The Tenderer shall prepare two copies of the tender, clearly marking each “ORIGINAL TENDER” and “COPY OF TENDER,” as appropriate.  In the event of any discrepancy between them, the original shall govern. </w:t>
      </w:r>
    </w:p>
    <w:p w:rsidR="001B0435" w:rsidRDefault="00285E7F">
      <w:pPr>
        <w:spacing w:after="45" w:line="240" w:lineRule="auto"/>
        <w:ind w:left="1277" w:right="0" w:firstLine="0"/>
        <w:rPr>
          <w:szCs w:val="24"/>
        </w:rPr>
      </w:pPr>
      <w:r>
        <w:rPr>
          <w:szCs w:val="24"/>
        </w:rPr>
        <w:t xml:space="preserve"> </w:t>
      </w:r>
    </w:p>
    <w:p w:rsidR="001B0435" w:rsidRDefault="00285E7F">
      <w:pPr>
        <w:rPr>
          <w:szCs w:val="24"/>
        </w:rPr>
      </w:pPr>
      <w:r>
        <w:rPr>
          <w:szCs w:val="24"/>
        </w:rPr>
        <w:t>2.16.2</w:t>
      </w:r>
      <w:r>
        <w:rPr>
          <w:rFonts w:eastAsia="Arial" w:cs="Arial"/>
          <w:szCs w:val="24"/>
        </w:rPr>
        <w:t xml:space="preserve"> </w:t>
      </w:r>
      <w:r>
        <w:rPr>
          <w:szCs w:val="24"/>
        </w:rPr>
        <w:t xml:space="preserve">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2.16.3</w:t>
      </w:r>
      <w:r>
        <w:rPr>
          <w:rFonts w:eastAsia="Arial" w:cs="Arial"/>
          <w:szCs w:val="24"/>
        </w:rPr>
        <w:t xml:space="preserve"> </w:t>
      </w:r>
      <w:r>
        <w:rPr>
          <w:szCs w:val="24"/>
        </w:rPr>
        <w:t xml:space="preserve">The tender shall have no interlineations, erasures, or overwriting except as necessary to correct errors made by the tenderer, in which case such corrections shall be initialed by the person or persons signing the tender. </w:t>
      </w:r>
    </w:p>
    <w:p w:rsidR="001B0435" w:rsidRDefault="00285E7F">
      <w:pPr>
        <w:spacing w:after="38" w:line="240" w:lineRule="auto"/>
        <w:ind w:left="1277" w:right="0" w:firstLine="0"/>
        <w:rPr>
          <w:szCs w:val="24"/>
        </w:rPr>
      </w:pPr>
      <w:r>
        <w:rPr>
          <w:szCs w:val="24"/>
        </w:rPr>
        <w:t xml:space="preserve"> </w:t>
      </w:r>
    </w:p>
    <w:p w:rsidR="001B0435" w:rsidRDefault="00285E7F">
      <w:pPr>
        <w:pStyle w:val="Heading4"/>
        <w:numPr>
          <w:ilvl w:val="1"/>
          <w:numId w:val="2"/>
        </w:numPr>
        <w:ind w:left="1560" w:hanging="567"/>
        <w:rPr>
          <w:sz w:val="24"/>
          <w:szCs w:val="24"/>
        </w:rPr>
      </w:pPr>
      <w:r>
        <w:rPr>
          <w:sz w:val="24"/>
          <w:szCs w:val="24"/>
        </w:rPr>
        <w:lastRenderedPageBreak/>
        <w:t xml:space="preserve">Sealing and Marking of Tenders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2.17.1</w:t>
      </w:r>
      <w:r>
        <w:rPr>
          <w:rFonts w:eastAsia="Arial" w:cs="Arial"/>
          <w:szCs w:val="24"/>
        </w:rPr>
        <w:t xml:space="preserve"> </w:t>
      </w:r>
      <w:r>
        <w:rPr>
          <w:szCs w:val="24"/>
        </w:rPr>
        <w:t xml:space="preserve">The Tenderer shall seal the original and each copy of the tender in separate envelopes, duly marking the envelopes as “ORIGINAL” and “COPY.” The envelopes shall then be sealed in an outer envelope. </w:t>
      </w:r>
    </w:p>
    <w:p w:rsidR="001B0435" w:rsidRDefault="00285E7F">
      <w:pPr>
        <w:spacing w:line="240" w:lineRule="auto"/>
        <w:ind w:left="1277" w:right="0" w:firstLine="0"/>
        <w:rPr>
          <w:szCs w:val="24"/>
        </w:rPr>
      </w:pPr>
      <w:r>
        <w:rPr>
          <w:szCs w:val="24"/>
        </w:rPr>
        <w:t xml:space="preserve"> </w:t>
      </w:r>
    </w:p>
    <w:p w:rsidR="001B0435" w:rsidRDefault="00285E7F">
      <w:pPr>
        <w:ind w:left="1262" w:right="0" w:firstLine="0"/>
        <w:rPr>
          <w:szCs w:val="24"/>
        </w:rPr>
      </w:pPr>
      <w:r>
        <w:rPr>
          <w:szCs w:val="24"/>
        </w:rPr>
        <w:t>2.17.2</w:t>
      </w:r>
      <w:r>
        <w:rPr>
          <w:rFonts w:eastAsia="Arial" w:cs="Arial"/>
          <w:szCs w:val="24"/>
        </w:rPr>
        <w:t xml:space="preserve"> </w:t>
      </w:r>
      <w:r>
        <w:rPr>
          <w:szCs w:val="24"/>
        </w:rPr>
        <w:t xml:space="preserve">The inner and outer envelopes shall: </w:t>
      </w:r>
    </w:p>
    <w:p w:rsidR="001B0435" w:rsidRDefault="00285E7F">
      <w:pPr>
        <w:spacing w:after="0" w:line="240" w:lineRule="auto"/>
        <w:ind w:left="1997" w:right="0" w:firstLine="0"/>
        <w:rPr>
          <w:szCs w:val="24"/>
        </w:rPr>
      </w:pPr>
      <w:r>
        <w:rPr>
          <w:szCs w:val="24"/>
        </w:rPr>
        <w:t xml:space="preserve"> </w:t>
      </w:r>
    </w:p>
    <w:p w:rsidR="001B0435" w:rsidRDefault="00285E7F">
      <w:pPr>
        <w:numPr>
          <w:ilvl w:val="0"/>
          <w:numId w:val="7"/>
        </w:numPr>
        <w:ind w:right="389" w:hanging="720"/>
        <w:rPr>
          <w:szCs w:val="24"/>
        </w:rPr>
      </w:pPr>
      <w:r>
        <w:rPr>
          <w:szCs w:val="24"/>
        </w:rPr>
        <w:t xml:space="preserve">be addressed to the Procuring entity at the address given in the Invitation to Tender: </w:t>
      </w:r>
    </w:p>
    <w:p w:rsidR="001B0435" w:rsidRDefault="00285E7F">
      <w:pPr>
        <w:spacing w:after="44" w:line="240" w:lineRule="auto"/>
        <w:ind w:left="1277" w:right="0" w:firstLine="0"/>
        <w:rPr>
          <w:szCs w:val="24"/>
        </w:rPr>
      </w:pPr>
      <w:r>
        <w:rPr>
          <w:szCs w:val="24"/>
        </w:rPr>
        <w:t xml:space="preserve"> </w:t>
      </w:r>
      <w:r>
        <w:rPr>
          <w:szCs w:val="24"/>
        </w:rPr>
        <w:tab/>
        <w:t xml:space="preserve"> </w:t>
      </w:r>
      <w:r>
        <w:rPr>
          <w:szCs w:val="24"/>
        </w:rPr>
        <w:tab/>
      </w:r>
      <w:r>
        <w:rPr>
          <w:i/>
          <w:szCs w:val="24"/>
        </w:rPr>
        <w:t xml:space="preserve"> </w:t>
      </w:r>
    </w:p>
    <w:p w:rsidR="001B0435" w:rsidRPr="002F3023" w:rsidRDefault="00285E7F">
      <w:pPr>
        <w:numPr>
          <w:ilvl w:val="0"/>
          <w:numId w:val="7"/>
        </w:numPr>
        <w:ind w:right="389" w:hanging="720"/>
        <w:rPr>
          <w:szCs w:val="24"/>
        </w:rPr>
      </w:pPr>
      <w:r>
        <w:rPr>
          <w:szCs w:val="24"/>
        </w:rPr>
        <w:t xml:space="preserve">bear, tender number and name in the Invitation for Tenders and     </w:t>
      </w:r>
      <w:r>
        <w:rPr>
          <w:szCs w:val="24"/>
        </w:rPr>
        <w:tab/>
        <w:t>the words, “DO NOT OPEN BEFORE</w:t>
      </w:r>
      <w:r w:rsidRPr="002F3023">
        <w:rPr>
          <w:szCs w:val="24"/>
        </w:rPr>
        <w:t>,”</w:t>
      </w:r>
      <w:r w:rsidR="00A076A8">
        <w:rPr>
          <w:szCs w:val="24"/>
        </w:rPr>
        <w:t xml:space="preserve"> </w:t>
      </w:r>
      <w:r w:rsidRPr="002F3023">
        <w:rPr>
          <w:b/>
          <w:szCs w:val="24"/>
        </w:rPr>
        <w:t>(</w:t>
      </w:r>
      <w:r w:rsidR="002F3023" w:rsidRPr="002F3023">
        <w:rPr>
          <w:b/>
          <w:szCs w:val="24"/>
        </w:rPr>
        <w:t xml:space="preserve">Friday </w:t>
      </w:r>
      <w:r w:rsidR="002F3023" w:rsidRPr="002F3023">
        <w:rPr>
          <w:b/>
          <w:i/>
          <w:szCs w:val="24"/>
        </w:rPr>
        <w:t>3</w:t>
      </w:r>
      <w:r w:rsidR="002F3023" w:rsidRPr="002F3023">
        <w:rPr>
          <w:b/>
          <w:i/>
          <w:szCs w:val="24"/>
          <w:vertAlign w:val="superscript"/>
        </w:rPr>
        <w:t>rd</w:t>
      </w:r>
      <w:r w:rsidR="002F3023" w:rsidRPr="002F3023">
        <w:rPr>
          <w:b/>
          <w:i/>
          <w:szCs w:val="24"/>
        </w:rPr>
        <w:t xml:space="preserve"> June</w:t>
      </w:r>
      <w:r w:rsidRPr="002F3023">
        <w:rPr>
          <w:b/>
          <w:i/>
          <w:szCs w:val="24"/>
        </w:rPr>
        <w:t xml:space="preserve"> 10.30 a.m.)</w:t>
      </w:r>
      <w:r w:rsidRPr="002F3023">
        <w:rPr>
          <w:szCs w:val="24"/>
        </w:rPr>
        <w:t xml:space="preserve">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2.17.3</w:t>
      </w:r>
      <w:r>
        <w:rPr>
          <w:rFonts w:eastAsia="Arial" w:cs="Arial"/>
          <w:szCs w:val="24"/>
        </w:rPr>
        <w:t xml:space="preserve"> </w:t>
      </w:r>
      <w:r>
        <w:rPr>
          <w:szCs w:val="24"/>
        </w:rPr>
        <w:t xml:space="preserve">The inner envelopes shall also indicate the name and address of the tenderer to enable the tender to be returned unopened in case it is declared “late”. </w:t>
      </w:r>
    </w:p>
    <w:p w:rsidR="001B0435" w:rsidRDefault="00285E7F">
      <w:pPr>
        <w:spacing w:after="45" w:line="240" w:lineRule="auto"/>
        <w:ind w:left="1277" w:right="0" w:firstLine="0"/>
        <w:rPr>
          <w:szCs w:val="24"/>
        </w:rPr>
      </w:pPr>
      <w:r>
        <w:rPr>
          <w:szCs w:val="24"/>
        </w:rPr>
        <w:t xml:space="preserve"> </w:t>
      </w:r>
    </w:p>
    <w:p w:rsidR="001B0435" w:rsidRDefault="00285E7F">
      <w:pPr>
        <w:rPr>
          <w:szCs w:val="24"/>
        </w:rPr>
      </w:pPr>
      <w:r>
        <w:rPr>
          <w:szCs w:val="24"/>
        </w:rPr>
        <w:t>2.17.4</w:t>
      </w:r>
      <w:r>
        <w:rPr>
          <w:rFonts w:eastAsia="Arial" w:cs="Arial"/>
          <w:szCs w:val="24"/>
        </w:rPr>
        <w:t xml:space="preserve"> </w:t>
      </w:r>
      <w:r>
        <w:rPr>
          <w:szCs w:val="24"/>
        </w:rPr>
        <w:t xml:space="preserve">If the outer envelope is not sealed and marked as required by paragraph 2.17.2, the Procuring entity will assume no responsibility for the tender’s misplacement or premature opening. </w:t>
      </w:r>
    </w:p>
    <w:p w:rsidR="001B0435" w:rsidRDefault="00285E7F">
      <w:pPr>
        <w:spacing w:after="46" w:line="240" w:lineRule="auto"/>
        <w:ind w:left="1277" w:right="0" w:firstLine="0"/>
        <w:rPr>
          <w:szCs w:val="24"/>
        </w:rPr>
      </w:pPr>
      <w:r>
        <w:rPr>
          <w:b/>
          <w:szCs w:val="24"/>
        </w:rPr>
        <w:t xml:space="preserve"> </w:t>
      </w:r>
    </w:p>
    <w:p w:rsidR="001B0435" w:rsidRDefault="00285E7F">
      <w:pPr>
        <w:pStyle w:val="Heading4"/>
        <w:numPr>
          <w:ilvl w:val="1"/>
          <w:numId w:val="2"/>
        </w:numPr>
        <w:ind w:left="1560" w:hanging="567"/>
        <w:rPr>
          <w:sz w:val="24"/>
          <w:szCs w:val="24"/>
        </w:rPr>
      </w:pPr>
      <w:r>
        <w:rPr>
          <w:sz w:val="24"/>
          <w:szCs w:val="24"/>
        </w:rPr>
        <w:t xml:space="preserve">Deadline for Submission of Tenders </w:t>
      </w:r>
    </w:p>
    <w:p w:rsidR="001B0435" w:rsidRDefault="00285E7F">
      <w:pPr>
        <w:spacing w:after="45" w:line="240" w:lineRule="auto"/>
        <w:ind w:left="1277" w:right="0" w:firstLine="0"/>
        <w:rPr>
          <w:szCs w:val="24"/>
        </w:rPr>
      </w:pPr>
      <w:r>
        <w:rPr>
          <w:b/>
          <w:szCs w:val="24"/>
        </w:rPr>
        <w:t xml:space="preserve"> </w:t>
      </w:r>
    </w:p>
    <w:p w:rsidR="001B0435" w:rsidRDefault="00285E7F">
      <w:pPr>
        <w:ind w:right="0"/>
        <w:rPr>
          <w:szCs w:val="24"/>
        </w:rPr>
      </w:pPr>
      <w:r>
        <w:rPr>
          <w:szCs w:val="24"/>
        </w:rPr>
        <w:t>2.18.1</w:t>
      </w:r>
      <w:r>
        <w:rPr>
          <w:rFonts w:eastAsia="Arial" w:cs="Arial"/>
          <w:szCs w:val="24"/>
        </w:rPr>
        <w:t xml:space="preserve"> </w:t>
      </w:r>
      <w:r>
        <w:rPr>
          <w:szCs w:val="24"/>
        </w:rPr>
        <w:t>Tenders must be received by the Procuring entity at the address specified under paragraph 2.17.2 not later than (</w:t>
      </w:r>
      <w:r w:rsidR="00C57CB6" w:rsidRPr="00C57CB6">
        <w:rPr>
          <w:b/>
          <w:i/>
          <w:szCs w:val="24"/>
        </w:rPr>
        <w:t>Monday</w:t>
      </w:r>
      <w:r w:rsidRPr="00C57CB6">
        <w:rPr>
          <w:b/>
          <w:i/>
          <w:szCs w:val="24"/>
        </w:rPr>
        <w:t xml:space="preserve">, May </w:t>
      </w:r>
      <w:r w:rsidR="002F3023" w:rsidRPr="00C57CB6">
        <w:rPr>
          <w:b/>
          <w:i/>
          <w:szCs w:val="24"/>
        </w:rPr>
        <w:t>30</w:t>
      </w:r>
      <w:r w:rsidRPr="00C57CB6">
        <w:rPr>
          <w:b/>
          <w:i/>
          <w:szCs w:val="24"/>
          <w:vertAlign w:val="superscript"/>
        </w:rPr>
        <w:t>th</w:t>
      </w:r>
      <w:r w:rsidRPr="00C57CB6">
        <w:rPr>
          <w:b/>
          <w:i/>
          <w:szCs w:val="24"/>
        </w:rPr>
        <w:t xml:space="preserve"> 1</w:t>
      </w:r>
      <w:r w:rsidR="00C57CB6" w:rsidRPr="00C57CB6">
        <w:rPr>
          <w:b/>
          <w:i/>
          <w:szCs w:val="24"/>
        </w:rPr>
        <w:t>2:0</w:t>
      </w:r>
      <w:r w:rsidRPr="00C57CB6">
        <w:rPr>
          <w:b/>
          <w:i/>
          <w:szCs w:val="24"/>
        </w:rPr>
        <w:t xml:space="preserve">0 </w:t>
      </w:r>
      <w:r w:rsidR="00C57CB6" w:rsidRPr="00C57CB6">
        <w:rPr>
          <w:b/>
          <w:i/>
          <w:szCs w:val="24"/>
        </w:rPr>
        <w:t>noon</w:t>
      </w:r>
      <w:r w:rsidRPr="00C57CB6">
        <w:rPr>
          <w:szCs w:val="24"/>
        </w:rPr>
        <w:t>).</w:t>
      </w:r>
      <w:r>
        <w:rPr>
          <w:szCs w:val="24"/>
        </w:rPr>
        <w:t xml:space="preserve"> </w:t>
      </w:r>
    </w:p>
    <w:p w:rsidR="001B0435" w:rsidRDefault="00285E7F">
      <w:pPr>
        <w:spacing w:after="45" w:line="240" w:lineRule="auto"/>
        <w:ind w:left="1277" w:right="0" w:firstLine="0"/>
        <w:rPr>
          <w:szCs w:val="24"/>
        </w:rPr>
      </w:pPr>
      <w:r>
        <w:rPr>
          <w:szCs w:val="24"/>
        </w:rPr>
        <w:t xml:space="preserve"> </w:t>
      </w:r>
    </w:p>
    <w:p w:rsidR="001B0435" w:rsidRDefault="00285E7F">
      <w:pPr>
        <w:rPr>
          <w:szCs w:val="24"/>
        </w:rPr>
      </w:pPr>
      <w:r>
        <w:rPr>
          <w:szCs w:val="24"/>
        </w:rPr>
        <w:t>2.18.2</w:t>
      </w:r>
      <w:r>
        <w:rPr>
          <w:rFonts w:eastAsia="Arial" w:cs="Arial"/>
          <w:szCs w:val="24"/>
        </w:rPr>
        <w:t xml:space="preserve"> </w:t>
      </w:r>
      <w:r>
        <w:rPr>
          <w:szCs w:val="24"/>
        </w:rPr>
        <w:t xml:space="preserve">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 </w:t>
      </w:r>
    </w:p>
    <w:p w:rsidR="001B0435" w:rsidRDefault="00285E7F">
      <w:pPr>
        <w:spacing w:after="41" w:line="240" w:lineRule="auto"/>
        <w:ind w:left="1277" w:right="0" w:firstLine="0"/>
        <w:rPr>
          <w:szCs w:val="24"/>
        </w:rPr>
      </w:pPr>
      <w:r>
        <w:rPr>
          <w:b/>
          <w:szCs w:val="24"/>
        </w:rPr>
        <w:t xml:space="preserve"> </w:t>
      </w:r>
    </w:p>
    <w:p w:rsidR="001B0435" w:rsidRDefault="00285E7F">
      <w:pPr>
        <w:pStyle w:val="Heading4"/>
        <w:numPr>
          <w:ilvl w:val="1"/>
          <w:numId w:val="2"/>
        </w:numPr>
        <w:ind w:left="1560" w:hanging="567"/>
        <w:rPr>
          <w:sz w:val="24"/>
          <w:szCs w:val="24"/>
        </w:rPr>
      </w:pPr>
      <w:r>
        <w:rPr>
          <w:sz w:val="24"/>
          <w:szCs w:val="24"/>
        </w:rPr>
        <w:t xml:space="preserve">Modification and Withdrawal of Tenders </w:t>
      </w:r>
    </w:p>
    <w:p w:rsidR="001B0435" w:rsidRDefault="00285E7F">
      <w:pPr>
        <w:spacing w:after="45" w:line="240" w:lineRule="auto"/>
        <w:ind w:left="1277" w:right="0" w:firstLine="0"/>
        <w:rPr>
          <w:szCs w:val="24"/>
        </w:rPr>
      </w:pPr>
      <w:r>
        <w:rPr>
          <w:b/>
          <w:szCs w:val="24"/>
        </w:rPr>
        <w:t xml:space="preserve"> </w:t>
      </w:r>
    </w:p>
    <w:p w:rsidR="001B0435" w:rsidRDefault="00285E7F">
      <w:pPr>
        <w:rPr>
          <w:szCs w:val="24"/>
        </w:rPr>
      </w:pPr>
      <w:r>
        <w:rPr>
          <w:szCs w:val="24"/>
        </w:rPr>
        <w:t>2.19.1</w:t>
      </w:r>
      <w:r>
        <w:rPr>
          <w:rFonts w:eastAsia="Arial" w:cs="Arial"/>
          <w:szCs w:val="24"/>
        </w:rPr>
        <w:t xml:space="preserve"> </w:t>
      </w:r>
      <w:r>
        <w:rPr>
          <w:szCs w:val="24"/>
        </w:rPr>
        <w:t xml:space="preserve">The tenderer may modify or withdraw its tender after the tender’s submission, provided that written notice of the modification, including substitution or withdrawal of the tenders, is received by the Procuring Entity prior to the deadline prescribed for submission of tenders.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2.19.2</w:t>
      </w:r>
      <w:r>
        <w:rPr>
          <w:rFonts w:eastAsia="Arial" w:cs="Arial"/>
          <w:szCs w:val="24"/>
        </w:rPr>
        <w:t xml:space="preserve"> </w:t>
      </w:r>
      <w:r>
        <w:rPr>
          <w:szCs w:val="24"/>
        </w:rPr>
        <w:t xml:space="preserve">The Tenderer’s modification or withdrawal notice shall be prepared, sealed, marked, and dispatched in accordance with the provisions of paragraph </w:t>
      </w:r>
      <w:r>
        <w:rPr>
          <w:szCs w:val="24"/>
        </w:rPr>
        <w:lastRenderedPageBreak/>
        <w:t xml:space="preserve">2.17.  A withdrawal notice may also be sent by cable, telex but followed by a signed confirmation copy, postmarked not later than the deadline for submission of tenders. </w:t>
      </w:r>
    </w:p>
    <w:p w:rsidR="001B0435" w:rsidRDefault="00285E7F">
      <w:pPr>
        <w:spacing w:line="240" w:lineRule="auto"/>
        <w:ind w:left="1277" w:right="0" w:firstLine="0"/>
        <w:rPr>
          <w:szCs w:val="24"/>
        </w:rPr>
      </w:pPr>
      <w:r>
        <w:rPr>
          <w:szCs w:val="24"/>
        </w:rPr>
        <w:t xml:space="preserve"> </w:t>
      </w:r>
    </w:p>
    <w:p w:rsidR="001B0435" w:rsidRDefault="00285E7F">
      <w:pPr>
        <w:ind w:left="1262" w:right="0" w:firstLine="0"/>
        <w:rPr>
          <w:szCs w:val="24"/>
        </w:rPr>
      </w:pPr>
      <w:r>
        <w:rPr>
          <w:szCs w:val="24"/>
        </w:rPr>
        <w:t>2.19.3</w:t>
      </w:r>
      <w:r>
        <w:rPr>
          <w:rFonts w:eastAsia="Arial" w:cs="Arial"/>
          <w:szCs w:val="24"/>
        </w:rPr>
        <w:t xml:space="preserve"> </w:t>
      </w:r>
      <w:r>
        <w:rPr>
          <w:szCs w:val="24"/>
        </w:rPr>
        <w:t xml:space="preserve">No tender may be modified after the deadline for submission of tenders.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2.19.4</w:t>
      </w:r>
      <w:r>
        <w:rPr>
          <w:rFonts w:eastAsia="Arial" w:cs="Arial"/>
          <w:szCs w:val="24"/>
        </w:rPr>
        <w:t xml:space="preserve"> </w:t>
      </w:r>
      <w:r>
        <w:rPr>
          <w:szCs w:val="24"/>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 </w:t>
      </w:r>
    </w:p>
    <w:p w:rsidR="001B0435" w:rsidRDefault="00285E7F">
      <w:pPr>
        <w:rPr>
          <w:szCs w:val="24"/>
        </w:rPr>
      </w:pPr>
      <w:r>
        <w:rPr>
          <w:szCs w:val="24"/>
        </w:rPr>
        <w:t>2.19.5</w:t>
      </w:r>
      <w:r>
        <w:rPr>
          <w:rFonts w:eastAsia="Arial" w:cs="Arial"/>
          <w:szCs w:val="24"/>
        </w:rPr>
        <w:t xml:space="preserve"> </w:t>
      </w:r>
      <w:r>
        <w:rPr>
          <w:szCs w:val="24"/>
        </w:rPr>
        <w:t xml:space="preserve">The procuring entity may at any time terminate procurement proceedings before contract award and shall not be liable to any person for the termination. </w:t>
      </w:r>
    </w:p>
    <w:p w:rsidR="001B0435" w:rsidRDefault="00285E7F">
      <w:pPr>
        <w:spacing w:after="45" w:line="240" w:lineRule="auto"/>
        <w:ind w:left="1277" w:right="0" w:firstLine="0"/>
        <w:rPr>
          <w:szCs w:val="24"/>
        </w:rPr>
      </w:pPr>
      <w:r>
        <w:rPr>
          <w:szCs w:val="24"/>
        </w:rPr>
        <w:t xml:space="preserve"> </w:t>
      </w:r>
    </w:p>
    <w:p w:rsidR="001B0435" w:rsidRDefault="00285E7F">
      <w:pPr>
        <w:rPr>
          <w:szCs w:val="24"/>
        </w:rPr>
      </w:pPr>
      <w:r>
        <w:rPr>
          <w:szCs w:val="24"/>
        </w:rPr>
        <w:t>2.19.6</w:t>
      </w:r>
      <w:r>
        <w:rPr>
          <w:rFonts w:eastAsia="Arial" w:cs="Arial"/>
          <w:szCs w:val="24"/>
        </w:rPr>
        <w:t xml:space="preserve"> </w:t>
      </w:r>
      <w:r>
        <w:rPr>
          <w:szCs w:val="24"/>
        </w:rPr>
        <w:t xml:space="preserve">The procuring entity shall give prompt notice of the termination to the tenderers and on request give its reasons for termination within 14 days of receiving the request from any tenderer. </w:t>
      </w:r>
    </w:p>
    <w:p w:rsidR="001B0435" w:rsidRDefault="00285E7F">
      <w:pPr>
        <w:spacing w:after="38" w:line="240" w:lineRule="auto"/>
        <w:ind w:left="1277" w:right="0" w:firstLine="0"/>
        <w:rPr>
          <w:szCs w:val="24"/>
        </w:rPr>
      </w:pPr>
      <w:r>
        <w:rPr>
          <w:szCs w:val="24"/>
        </w:rPr>
        <w:t xml:space="preserve"> </w:t>
      </w:r>
    </w:p>
    <w:p w:rsidR="001B0435" w:rsidRDefault="00285E7F">
      <w:pPr>
        <w:pStyle w:val="Heading4"/>
        <w:numPr>
          <w:ilvl w:val="1"/>
          <w:numId w:val="2"/>
        </w:numPr>
        <w:ind w:left="1560" w:hanging="567"/>
        <w:rPr>
          <w:sz w:val="24"/>
          <w:szCs w:val="24"/>
        </w:rPr>
      </w:pPr>
      <w:r>
        <w:rPr>
          <w:sz w:val="24"/>
          <w:szCs w:val="24"/>
        </w:rPr>
        <w:t xml:space="preserve">Opening of Tenders </w:t>
      </w:r>
    </w:p>
    <w:p w:rsidR="001B0435" w:rsidRDefault="00285E7F">
      <w:pPr>
        <w:spacing w:after="45" w:line="240" w:lineRule="auto"/>
        <w:ind w:left="1277" w:right="0" w:firstLine="0"/>
        <w:rPr>
          <w:szCs w:val="24"/>
        </w:rPr>
      </w:pPr>
      <w:r>
        <w:rPr>
          <w:b/>
          <w:szCs w:val="24"/>
        </w:rPr>
        <w:t xml:space="preserve"> </w:t>
      </w:r>
    </w:p>
    <w:p w:rsidR="001B0435" w:rsidRDefault="00285E7F">
      <w:pPr>
        <w:rPr>
          <w:szCs w:val="24"/>
        </w:rPr>
      </w:pPr>
      <w:r>
        <w:rPr>
          <w:szCs w:val="24"/>
        </w:rPr>
        <w:t>2.20.1</w:t>
      </w:r>
      <w:r>
        <w:rPr>
          <w:rFonts w:eastAsia="Arial" w:cs="Arial"/>
          <w:szCs w:val="24"/>
        </w:rPr>
        <w:t xml:space="preserve"> </w:t>
      </w:r>
      <w:r>
        <w:rPr>
          <w:szCs w:val="24"/>
        </w:rPr>
        <w:t>The Procuring entity will open all tenders in the presence of tenderers’ representatives who choose to attend, at (</w:t>
      </w:r>
      <w:r w:rsidR="00C57CB6" w:rsidRPr="00C57CB6">
        <w:rPr>
          <w:b/>
          <w:i/>
          <w:szCs w:val="24"/>
        </w:rPr>
        <w:t>10: 30a.m</w:t>
      </w:r>
      <w:r w:rsidRPr="00C57CB6">
        <w:rPr>
          <w:b/>
          <w:i/>
          <w:szCs w:val="24"/>
        </w:rPr>
        <w:t xml:space="preserve"> </w:t>
      </w:r>
      <w:r w:rsidR="00C57CB6" w:rsidRPr="00C57CB6">
        <w:rPr>
          <w:b/>
          <w:i/>
          <w:szCs w:val="24"/>
        </w:rPr>
        <w:t>Friday</w:t>
      </w:r>
      <w:r w:rsidRPr="00C57CB6">
        <w:rPr>
          <w:b/>
          <w:i/>
          <w:szCs w:val="24"/>
        </w:rPr>
        <w:t xml:space="preserve"> </w:t>
      </w:r>
      <w:r w:rsidR="00C57CB6" w:rsidRPr="00C57CB6">
        <w:rPr>
          <w:b/>
          <w:i/>
          <w:szCs w:val="24"/>
        </w:rPr>
        <w:t>3</w:t>
      </w:r>
      <w:r w:rsidR="00C57CB6" w:rsidRPr="00C57CB6">
        <w:rPr>
          <w:b/>
          <w:i/>
          <w:szCs w:val="24"/>
          <w:vertAlign w:val="superscript"/>
        </w:rPr>
        <w:t>rd</w:t>
      </w:r>
      <w:r w:rsidR="00C57CB6">
        <w:rPr>
          <w:b/>
          <w:i/>
          <w:szCs w:val="24"/>
        </w:rPr>
        <w:t xml:space="preserve"> June</w:t>
      </w:r>
      <w:r>
        <w:rPr>
          <w:szCs w:val="24"/>
        </w:rPr>
        <w:t xml:space="preserve">) and in the location specified in the Invitation to Tender. </w:t>
      </w:r>
    </w:p>
    <w:p w:rsidR="001B0435" w:rsidRDefault="00285E7F">
      <w:pPr>
        <w:spacing w:after="44" w:line="240" w:lineRule="auto"/>
        <w:ind w:left="1997" w:right="0" w:firstLine="0"/>
        <w:rPr>
          <w:szCs w:val="24"/>
        </w:rPr>
      </w:pPr>
      <w:r>
        <w:rPr>
          <w:szCs w:val="24"/>
        </w:rPr>
        <w:t xml:space="preserve"> </w:t>
      </w:r>
    </w:p>
    <w:p w:rsidR="001B0435" w:rsidRDefault="00285E7F">
      <w:pPr>
        <w:ind w:left="1997" w:right="0" w:firstLine="0"/>
        <w:rPr>
          <w:szCs w:val="24"/>
        </w:rPr>
      </w:pPr>
      <w:r>
        <w:rPr>
          <w:szCs w:val="24"/>
        </w:rPr>
        <w:t xml:space="preserve">The tenderers’ representatives who are present shall sign a register evidencing their attendance. </w:t>
      </w:r>
    </w:p>
    <w:p w:rsidR="001B0435" w:rsidRDefault="00285E7F">
      <w:pPr>
        <w:spacing w:after="45" w:line="240" w:lineRule="auto"/>
        <w:ind w:left="1997" w:right="0" w:firstLine="0"/>
        <w:rPr>
          <w:szCs w:val="24"/>
        </w:rPr>
      </w:pPr>
      <w:r>
        <w:rPr>
          <w:szCs w:val="24"/>
        </w:rPr>
        <w:t xml:space="preserve"> </w:t>
      </w:r>
    </w:p>
    <w:p w:rsidR="001B0435" w:rsidRDefault="00285E7F">
      <w:pPr>
        <w:rPr>
          <w:szCs w:val="24"/>
        </w:rPr>
      </w:pPr>
      <w:r>
        <w:rPr>
          <w:szCs w:val="24"/>
        </w:rPr>
        <w:t>2.20.2</w:t>
      </w:r>
      <w:r>
        <w:rPr>
          <w:rFonts w:eastAsia="Arial" w:cs="Arial"/>
          <w:szCs w:val="24"/>
        </w:rPr>
        <w:t xml:space="preserve"> </w:t>
      </w:r>
      <w:r>
        <w:rPr>
          <w:szCs w:val="24"/>
        </w:rPr>
        <w:t xml:space="preserve">The tenderers’ names, tender modifications or withdrawals, tender prices, discounts and the presence or absence of requisite tender security and such other details as the Procuring entity, at its discretion, may consider appropriate, will be announced at the opening. </w:t>
      </w:r>
    </w:p>
    <w:p w:rsidR="001B0435" w:rsidRDefault="00285E7F">
      <w:pPr>
        <w:spacing w:line="240" w:lineRule="auto"/>
        <w:ind w:left="1277" w:right="0" w:firstLine="0"/>
        <w:rPr>
          <w:szCs w:val="24"/>
        </w:rPr>
      </w:pPr>
      <w:r>
        <w:rPr>
          <w:szCs w:val="24"/>
        </w:rPr>
        <w:t xml:space="preserve"> </w:t>
      </w:r>
    </w:p>
    <w:p w:rsidR="001B0435" w:rsidRDefault="00285E7F">
      <w:pPr>
        <w:ind w:left="1262" w:right="0" w:firstLine="0"/>
        <w:rPr>
          <w:szCs w:val="24"/>
        </w:rPr>
      </w:pPr>
      <w:r>
        <w:rPr>
          <w:szCs w:val="24"/>
        </w:rPr>
        <w:t>2.20.3</w:t>
      </w:r>
      <w:r>
        <w:rPr>
          <w:rFonts w:eastAsia="Arial" w:cs="Arial"/>
          <w:szCs w:val="24"/>
        </w:rPr>
        <w:t xml:space="preserve"> </w:t>
      </w:r>
      <w:r>
        <w:rPr>
          <w:szCs w:val="24"/>
        </w:rPr>
        <w:t xml:space="preserve">The Procuring entity will prepare minutes of the tender opening. </w:t>
      </w:r>
    </w:p>
    <w:p w:rsidR="001B0435" w:rsidRDefault="00285E7F">
      <w:pPr>
        <w:spacing w:after="38" w:line="240" w:lineRule="auto"/>
        <w:ind w:left="1277" w:right="0" w:firstLine="0"/>
        <w:rPr>
          <w:szCs w:val="24"/>
        </w:rPr>
      </w:pPr>
      <w:r>
        <w:rPr>
          <w:szCs w:val="24"/>
        </w:rPr>
        <w:t xml:space="preserve"> </w:t>
      </w:r>
    </w:p>
    <w:p w:rsidR="001B0435" w:rsidRDefault="00285E7F">
      <w:pPr>
        <w:pStyle w:val="Heading4"/>
        <w:numPr>
          <w:ilvl w:val="1"/>
          <w:numId w:val="2"/>
        </w:numPr>
        <w:ind w:left="1560" w:hanging="567"/>
        <w:rPr>
          <w:sz w:val="24"/>
          <w:szCs w:val="24"/>
        </w:rPr>
      </w:pPr>
      <w:r>
        <w:rPr>
          <w:sz w:val="24"/>
          <w:szCs w:val="24"/>
        </w:rPr>
        <w:t xml:space="preserve">Clarification of Tenders </w:t>
      </w:r>
    </w:p>
    <w:p w:rsidR="001B0435" w:rsidRDefault="00285E7F">
      <w:pPr>
        <w:spacing w:after="45" w:line="240" w:lineRule="auto"/>
        <w:ind w:left="1277" w:right="0" w:firstLine="0"/>
        <w:rPr>
          <w:szCs w:val="24"/>
        </w:rPr>
      </w:pPr>
      <w:r>
        <w:rPr>
          <w:b/>
          <w:szCs w:val="24"/>
        </w:rPr>
        <w:t xml:space="preserve"> </w:t>
      </w:r>
    </w:p>
    <w:p w:rsidR="001B0435" w:rsidRDefault="00285E7F">
      <w:pPr>
        <w:rPr>
          <w:szCs w:val="24"/>
        </w:rPr>
      </w:pPr>
      <w:r>
        <w:rPr>
          <w:szCs w:val="24"/>
        </w:rPr>
        <w:t>2.21.1</w:t>
      </w:r>
      <w:r>
        <w:rPr>
          <w:rFonts w:eastAsia="Arial" w:cs="Arial"/>
          <w:szCs w:val="24"/>
        </w:rPr>
        <w:t xml:space="preserve"> </w:t>
      </w:r>
      <w:r>
        <w:rPr>
          <w:szCs w:val="24"/>
        </w:rPr>
        <w:t xml:space="preserve">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 </w:t>
      </w:r>
    </w:p>
    <w:p w:rsidR="001B0435" w:rsidRDefault="00285E7F">
      <w:pPr>
        <w:spacing w:line="240" w:lineRule="auto"/>
        <w:ind w:left="1277" w:right="0" w:firstLine="0"/>
        <w:rPr>
          <w:szCs w:val="24"/>
        </w:rPr>
      </w:pPr>
      <w:r>
        <w:rPr>
          <w:szCs w:val="24"/>
        </w:rPr>
        <w:lastRenderedPageBreak/>
        <w:t xml:space="preserve"> </w:t>
      </w:r>
    </w:p>
    <w:p w:rsidR="001B0435" w:rsidRDefault="00285E7F">
      <w:pPr>
        <w:rPr>
          <w:szCs w:val="24"/>
        </w:rPr>
      </w:pPr>
      <w:r>
        <w:rPr>
          <w:szCs w:val="24"/>
        </w:rPr>
        <w:t>2.21.2</w:t>
      </w:r>
      <w:r>
        <w:rPr>
          <w:rFonts w:eastAsia="Arial" w:cs="Arial"/>
          <w:szCs w:val="24"/>
        </w:rPr>
        <w:t xml:space="preserve"> </w:t>
      </w:r>
      <w:r>
        <w:rPr>
          <w:szCs w:val="24"/>
        </w:rPr>
        <w:t xml:space="preserve">Any effort by the tenderer to influence the Procuring entity in the Procuring entity’s tender evaluation, tender comparison or contract award decisions may result in the rejection of the tenderers’ tender. </w:t>
      </w:r>
    </w:p>
    <w:p w:rsidR="001B0435" w:rsidRDefault="00285E7F">
      <w:pPr>
        <w:spacing w:after="38" w:line="240" w:lineRule="auto"/>
        <w:ind w:left="1277" w:right="0" w:firstLine="0"/>
        <w:rPr>
          <w:szCs w:val="24"/>
        </w:rPr>
      </w:pPr>
      <w:r>
        <w:rPr>
          <w:szCs w:val="24"/>
        </w:rPr>
        <w:t xml:space="preserve"> </w:t>
      </w:r>
    </w:p>
    <w:p w:rsidR="001B0435" w:rsidRDefault="00285E7F">
      <w:pPr>
        <w:pStyle w:val="Heading4"/>
        <w:numPr>
          <w:ilvl w:val="1"/>
          <w:numId w:val="2"/>
        </w:numPr>
        <w:ind w:left="1560" w:hanging="567"/>
        <w:rPr>
          <w:sz w:val="24"/>
          <w:szCs w:val="24"/>
        </w:rPr>
      </w:pPr>
      <w:r>
        <w:rPr>
          <w:sz w:val="24"/>
          <w:szCs w:val="24"/>
        </w:rPr>
        <w:t xml:space="preserve">Preliminary Examination </w:t>
      </w:r>
    </w:p>
    <w:p w:rsidR="001B0435" w:rsidRDefault="00285E7F">
      <w:pPr>
        <w:spacing w:after="45" w:line="240" w:lineRule="auto"/>
        <w:ind w:left="1277" w:right="0" w:firstLine="0"/>
        <w:rPr>
          <w:szCs w:val="24"/>
        </w:rPr>
      </w:pPr>
      <w:r>
        <w:rPr>
          <w:b/>
          <w:szCs w:val="24"/>
        </w:rPr>
        <w:t xml:space="preserve"> </w:t>
      </w:r>
    </w:p>
    <w:p w:rsidR="001B0435" w:rsidRDefault="00285E7F">
      <w:pPr>
        <w:rPr>
          <w:szCs w:val="24"/>
        </w:rPr>
      </w:pPr>
      <w:r>
        <w:rPr>
          <w:szCs w:val="24"/>
        </w:rPr>
        <w:t>2.22.1</w:t>
      </w:r>
      <w:r>
        <w:rPr>
          <w:rFonts w:eastAsia="Arial" w:cs="Arial"/>
          <w:szCs w:val="24"/>
        </w:rPr>
        <w:t xml:space="preserve"> </w:t>
      </w:r>
      <w:r>
        <w:rPr>
          <w:szCs w:val="24"/>
        </w:rPr>
        <w:t xml:space="preserve">The Procuring entity will examine the tenders to determine whether they are complete, whether any computational errors have been made, whether required sureties have been furnished, whether the documents have been properly signed, and whether the tenders are generally in order.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2.22.2</w:t>
      </w:r>
      <w:r>
        <w:rPr>
          <w:rFonts w:eastAsia="Arial" w:cs="Arial"/>
          <w:szCs w:val="24"/>
        </w:rPr>
        <w:t xml:space="preserve"> </w:t>
      </w:r>
      <w:r>
        <w:rPr>
          <w:szCs w:val="24"/>
        </w:rPr>
        <w:t xml:space="preserve">Arithmetical errors will be rectified on the following basis.  If there is a discrepancy between the unit price and the total price that is obtained by multiplying the unit price and quantify, the unit price shall prevail, and the </w:t>
      </w:r>
    </w:p>
    <w:p w:rsidR="001B0435" w:rsidRDefault="00285E7F">
      <w:pPr>
        <w:ind w:left="1997" w:firstLine="0"/>
        <w:rPr>
          <w:szCs w:val="24"/>
        </w:rPr>
      </w:pPr>
      <w:r>
        <w:rPr>
          <w:szCs w:val="24"/>
        </w:rPr>
        <w:t xml:space="preserve">total price shall be corrected.  If the candidate does not accept the correction of the errors, its tender will be rejected, and its tender security forfeited.  If there is a discrepancy between words and figures the amount in words will prevail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2.22.3</w:t>
      </w:r>
      <w:r>
        <w:rPr>
          <w:rFonts w:eastAsia="Arial" w:cs="Arial"/>
          <w:szCs w:val="24"/>
        </w:rPr>
        <w:t xml:space="preserve"> </w:t>
      </w:r>
      <w:r>
        <w:rPr>
          <w:szCs w:val="24"/>
        </w:rPr>
        <w:t xml:space="preserve">The Procuring entity may waive any minor informality or non-conformity or irregularity in a tender which does not constitute a material deviation, provided such waiver does not prejudice or effect the relative ranking of any tenderer.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2.22.4</w:t>
      </w:r>
      <w:r>
        <w:rPr>
          <w:rFonts w:eastAsia="Arial" w:cs="Arial"/>
          <w:szCs w:val="24"/>
        </w:rPr>
        <w:t xml:space="preserve"> </w:t>
      </w:r>
      <w:r>
        <w:rPr>
          <w:szCs w:val="24"/>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2.22.5</w:t>
      </w:r>
      <w:r>
        <w:rPr>
          <w:rFonts w:eastAsia="Arial" w:cs="Arial"/>
          <w:szCs w:val="24"/>
        </w:rPr>
        <w:t xml:space="preserve"> </w:t>
      </w:r>
      <w:r>
        <w:rPr>
          <w:szCs w:val="24"/>
        </w:rPr>
        <w:t xml:space="preserve">If a tender is not substantially responsive, it will be rejected by the Procuring entity and may not subsequently be made responsive by the tenderer by correction of the non- conformity. </w:t>
      </w:r>
    </w:p>
    <w:p w:rsidR="001B0435" w:rsidRDefault="00285E7F">
      <w:pPr>
        <w:spacing w:after="38" w:line="240" w:lineRule="auto"/>
        <w:ind w:left="1277" w:right="0" w:firstLine="0"/>
        <w:rPr>
          <w:szCs w:val="24"/>
        </w:rPr>
      </w:pPr>
      <w:r>
        <w:rPr>
          <w:szCs w:val="24"/>
        </w:rPr>
        <w:t xml:space="preserve"> </w:t>
      </w:r>
    </w:p>
    <w:p w:rsidR="001B0435" w:rsidRDefault="00285E7F">
      <w:pPr>
        <w:pStyle w:val="Heading4"/>
        <w:numPr>
          <w:ilvl w:val="1"/>
          <w:numId w:val="2"/>
        </w:numPr>
        <w:ind w:left="1560" w:hanging="567"/>
        <w:rPr>
          <w:sz w:val="24"/>
          <w:szCs w:val="24"/>
        </w:rPr>
      </w:pPr>
      <w:r>
        <w:rPr>
          <w:sz w:val="24"/>
          <w:szCs w:val="24"/>
        </w:rPr>
        <w:t xml:space="preserve">Conversion to Single Currency </w:t>
      </w:r>
    </w:p>
    <w:p w:rsidR="001B0435" w:rsidRDefault="00285E7F">
      <w:pPr>
        <w:spacing w:after="45" w:line="240" w:lineRule="auto"/>
        <w:ind w:left="1277" w:right="0" w:firstLine="0"/>
        <w:rPr>
          <w:szCs w:val="24"/>
        </w:rPr>
      </w:pPr>
      <w:r>
        <w:rPr>
          <w:b/>
          <w:szCs w:val="24"/>
        </w:rPr>
        <w:t xml:space="preserve"> </w:t>
      </w:r>
    </w:p>
    <w:p w:rsidR="001B0435" w:rsidRDefault="00285E7F">
      <w:pPr>
        <w:rPr>
          <w:szCs w:val="24"/>
        </w:rPr>
      </w:pPr>
      <w:r>
        <w:rPr>
          <w:szCs w:val="24"/>
        </w:rPr>
        <w:t>2.23.1</w:t>
      </w:r>
      <w:r>
        <w:rPr>
          <w:rFonts w:eastAsia="Arial" w:cs="Arial"/>
          <w:szCs w:val="24"/>
        </w:rPr>
        <w:t xml:space="preserve"> </w:t>
      </w:r>
      <w:r>
        <w:rPr>
          <w:szCs w:val="24"/>
        </w:rPr>
        <w:t xml:space="preserve">Where other currencies are used, the procuring entity will convert these currencies to Kenya Shillings using the selling exchange rate on the date of tender closing provided by the Central Bank of Kenya. </w:t>
      </w:r>
    </w:p>
    <w:p w:rsidR="001B0435" w:rsidRDefault="00285E7F">
      <w:pPr>
        <w:spacing w:after="38" w:line="240" w:lineRule="auto"/>
        <w:ind w:left="1277" w:right="0" w:firstLine="0"/>
        <w:rPr>
          <w:szCs w:val="24"/>
        </w:rPr>
      </w:pPr>
      <w:r>
        <w:rPr>
          <w:szCs w:val="24"/>
        </w:rPr>
        <w:lastRenderedPageBreak/>
        <w:t xml:space="preserve"> </w:t>
      </w:r>
    </w:p>
    <w:p w:rsidR="001B0435" w:rsidRDefault="00285E7F">
      <w:pPr>
        <w:pStyle w:val="Heading4"/>
        <w:numPr>
          <w:ilvl w:val="1"/>
          <w:numId w:val="2"/>
        </w:numPr>
        <w:ind w:left="1560" w:hanging="567"/>
        <w:rPr>
          <w:sz w:val="24"/>
          <w:szCs w:val="24"/>
        </w:rPr>
      </w:pPr>
      <w:r>
        <w:rPr>
          <w:sz w:val="24"/>
          <w:szCs w:val="24"/>
        </w:rPr>
        <w:t xml:space="preserve">Evaluation and Comparison of Tenders </w:t>
      </w:r>
    </w:p>
    <w:p w:rsidR="001B0435" w:rsidRDefault="00285E7F">
      <w:pPr>
        <w:spacing w:after="45" w:line="240" w:lineRule="auto"/>
        <w:ind w:left="1277" w:right="0" w:firstLine="0"/>
        <w:rPr>
          <w:szCs w:val="24"/>
        </w:rPr>
      </w:pPr>
      <w:r>
        <w:rPr>
          <w:b/>
          <w:szCs w:val="24"/>
        </w:rPr>
        <w:t xml:space="preserve"> </w:t>
      </w:r>
    </w:p>
    <w:p w:rsidR="001B0435" w:rsidRDefault="00285E7F">
      <w:pPr>
        <w:ind w:right="0"/>
        <w:rPr>
          <w:szCs w:val="24"/>
        </w:rPr>
      </w:pPr>
      <w:r>
        <w:rPr>
          <w:szCs w:val="24"/>
        </w:rPr>
        <w:t>2.24.1</w:t>
      </w:r>
      <w:r>
        <w:rPr>
          <w:rFonts w:eastAsia="Arial" w:cs="Arial"/>
          <w:szCs w:val="24"/>
        </w:rPr>
        <w:t xml:space="preserve"> </w:t>
      </w:r>
      <w:r>
        <w:rPr>
          <w:szCs w:val="24"/>
        </w:rPr>
        <w:t xml:space="preserve">The Procuring entity will evaluate and compare the tenders which have been determined to be substantially responsive, pursuant to paragraph 2.22 </w:t>
      </w:r>
    </w:p>
    <w:p w:rsidR="001B0435" w:rsidRDefault="00285E7F">
      <w:pPr>
        <w:spacing w:after="45" w:line="240" w:lineRule="auto"/>
        <w:ind w:left="1277" w:right="0" w:firstLine="0"/>
        <w:rPr>
          <w:szCs w:val="24"/>
        </w:rPr>
      </w:pPr>
      <w:r>
        <w:rPr>
          <w:szCs w:val="24"/>
        </w:rPr>
        <w:t xml:space="preserve"> </w:t>
      </w:r>
    </w:p>
    <w:p w:rsidR="001B0435" w:rsidRDefault="00285E7F">
      <w:pPr>
        <w:ind w:right="0"/>
        <w:rPr>
          <w:szCs w:val="24"/>
        </w:rPr>
      </w:pPr>
      <w:r>
        <w:rPr>
          <w:szCs w:val="24"/>
        </w:rPr>
        <w:t>2.24.2</w:t>
      </w:r>
      <w:r>
        <w:rPr>
          <w:rFonts w:eastAsia="Arial" w:cs="Arial"/>
          <w:szCs w:val="24"/>
        </w:rPr>
        <w:t xml:space="preserve"> </w:t>
      </w:r>
      <w:r>
        <w:rPr>
          <w:szCs w:val="24"/>
        </w:rPr>
        <w:t xml:space="preserve">The tender evaluation committee shall evaluate the tender within 30 days of the validity period from the date of opening the tender.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2.24.3</w:t>
      </w:r>
      <w:r>
        <w:rPr>
          <w:rFonts w:eastAsia="Arial" w:cs="Arial"/>
          <w:szCs w:val="24"/>
        </w:rPr>
        <w:t xml:space="preserve"> </w:t>
      </w:r>
      <w:r>
        <w:rPr>
          <w:szCs w:val="24"/>
        </w:rPr>
        <w:t xml:space="preserve">A tenderer who gives false information in the tender document about its qualification or who refuses to enter into a contract after notification of contract award shall be considered for debarment from participating in future procurement. </w:t>
      </w:r>
    </w:p>
    <w:p w:rsidR="001B0435" w:rsidRDefault="00285E7F">
      <w:pPr>
        <w:spacing w:after="37" w:line="240" w:lineRule="auto"/>
        <w:ind w:left="1277" w:right="0" w:firstLine="0"/>
        <w:rPr>
          <w:szCs w:val="24"/>
        </w:rPr>
      </w:pPr>
      <w:r>
        <w:rPr>
          <w:szCs w:val="24"/>
        </w:rPr>
        <w:t xml:space="preserve"> </w:t>
      </w:r>
    </w:p>
    <w:p w:rsidR="001B0435" w:rsidRDefault="00285E7F">
      <w:pPr>
        <w:spacing w:after="0" w:line="240" w:lineRule="auto"/>
        <w:ind w:left="1277" w:right="0" w:firstLine="0"/>
        <w:rPr>
          <w:szCs w:val="24"/>
        </w:rPr>
      </w:pPr>
      <w:r>
        <w:rPr>
          <w:szCs w:val="24"/>
        </w:rPr>
        <w:t xml:space="preserve">  </w:t>
      </w:r>
    </w:p>
    <w:p w:rsidR="001B0435" w:rsidRDefault="00285E7F">
      <w:pPr>
        <w:pStyle w:val="Heading4"/>
        <w:numPr>
          <w:ilvl w:val="1"/>
          <w:numId w:val="2"/>
        </w:numPr>
        <w:ind w:left="1560" w:hanging="567"/>
        <w:rPr>
          <w:sz w:val="24"/>
          <w:szCs w:val="24"/>
        </w:rPr>
      </w:pPr>
      <w:r>
        <w:rPr>
          <w:sz w:val="24"/>
          <w:szCs w:val="24"/>
        </w:rPr>
        <w:t xml:space="preserve">Contacting the Procuring entity </w:t>
      </w:r>
    </w:p>
    <w:p w:rsidR="001B0435" w:rsidRDefault="00285E7F">
      <w:pPr>
        <w:spacing w:after="45" w:line="240" w:lineRule="auto"/>
        <w:ind w:left="1277" w:right="0" w:firstLine="0"/>
        <w:rPr>
          <w:szCs w:val="24"/>
        </w:rPr>
      </w:pPr>
      <w:r>
        <w:rPr>
          <w:b/>
          <w:szCs w:val="24"/>
        </w:rPr>
        <w:t xml:space="preserve"> </w:t>
      </w:r>
    </w:p>
    <w:p w:rsidR="001B0435" w:rsidRDefault="00C57CB6">
      <w:pPr>
        <w:rPr>
          <w:szCs w:val="24"/>
        </w:rPr>
      </w:pPr>
      <w:r>
        <w:rPr>
          <w:szCs w:val="24"/>
        </w:rPr>
        <w:t>2.26.1</w:t>
      </w:r>
      <w:r>
        <w:rPr>
          <w:rFonts w:eastAsia="Arial" w:cs="Arial"/>
          <w:szCs w:val="24"/>
        </w:rPr>
        <w:t xml:space="preserve"> </w:t>
      </w:r>
      <w:r>
        <w:rPr>
          <w:szCs w:val="24"/>
        </w:rPr>
        <w:t>Subject</w:t>
      </w:r>
      <w:r w:rsidR="00285E7F">
        <w:rPr>
          <w:szCs w:val="24"/>
        </w:rPr>
        <w:t xml:space="preserve"> to paragraph 2.21 no tenderer shall contact the Procuring entity on any matter related to its tender, from the time of the tender opening to the time the contract is awarded.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2.26.2</w:t>
      </w:r>
      <w:r>
        <w:rPr>
          <w:rFonts w:eastAsia="Arial" w:cs="Arial"/>
          <w:szCs w:val="24"/>
        </w:rPr>
        <w:t xml:space="preserve"> </w:t>
      </w:r>
      <w:r>
        <w:rPr>
          <w:szCs w:val="24"/>
        </w:rPr>
        <w:t xml:space="preserve">Any effort by a tenderer to influence the Procuring entity in its decisions on tender, evaluation, tender comparison, or contract award may result in the rejection of the Tenderer’s tender. </w:t>
      </w:r>
    </w:p>
    <w:p w:rsidR="001B0435" w:rsidRDefault="00285E7F">
      <w:pPr>
        <w:spacing w:after="38" w:line="240" w:lineRule="auto"/>
        <w:ind w:left="1277" w:right="0" w:firstLine="0"/>
        <w:rPr>
          <w:szCs w:val="24"/>
        </w:rPr>
      </w:pPr>
      <w:r>
        <w:rPr>
          <w:szCs w:val="24"/>
        </w:rPr>
        <w:t xml:space="preserve"> </w:t>
      </w:r>
    </w:p>
    <w:p w:rsidR="001B0435" w:rsidRDefault="00285E7F">
      <w:pPr>
        <w:pStyle w:val="Heading4"/>
        <w:numPr>
          <w:ilvl w:val="1"/>
          <w:numId w:val="2"/>
        </w:numPr>
        <w:ind w:left="1560" w:hanging="567"/>
        <w:rPr>
          <w:sz w:val="24"/>
          <w:szCs w:val="24"/>
        </w:rPr>
      </w:pPr>
      <w:r>
        <w:rPr>
          <w:sz w:val="24"/>
          <w:szCs w:val="24"/>
        </w:rPr>
        <w:t xml:space="preserve">Award of Contract </w:t>
      </w:r>
    </w:p>
    <w:p w:rsidR="001B0435" w:rsidRDefault="00285E7F">
      <w:pPr>
        <w:spacing w:after="44" w:line="240" w:lineRule="auto"/>
        <w:ind w:left="1277" w:right="0" w:firstLine="0"/>
        <w:rPr>
          <w:szCs w:val="24"/>
        </w:rPr>
      </w:pPr>
      <w:r>
        <w:rPr>
          <w:b/>
          <w:szCs w:val="24"/>
        </w:rPr>
        <w:t xml:space="preserve"> </w:t>
      </w:r>
    </w:p>
    <w:p w:rsidR="001B0435" w:rsidRDefault="00285E7F">
      <w:pPr>
        <w:pStyle w:val="Heading5"/>
        <w:ind w:left="1647"/>
        <w:rPr>
          <w:szCs w:val="24"/>
        </w:rPr>
      </w:pPr>
      <w:r>
        <w:rPr>
          <w:b w:val="0"/>
          <w:szCs w:val="24"/>
        </w:rPr>
        <w:t>(a)</w:t>
      </w:r>
      <w:r>
        <w:rPr>
          <w:rFonts w:eastAsia="Arial" w:cs="Arial"/>
          <w:b w:val="0"/>
          <w:szCs w:val="24"/>
        </w:rPr>
        <w:t xml:space="preserve"> </w:t>
      </w:r>
      <w:r>
        <w:rPr>
          <w:rFonts w:eastAsia="Arial" w:cs="Arial"/>
          <w:b w:val="0"/>
          <w:szCs w:val="24"/>
        </w:rPr>
        <w:tab/>
      </w:r>
      <w:r>
        <w:rPr>
          <w:szCs w:val="24"/>
        </w:rPr>
        <w:t xml:space="preserve">Post-qualification </w:t>
      </w:r>
    </w:p>
    <w:p w:rsidR="001B0435" w:rsidRDefault="00285E7F">
      <w:pPr>
        <w:spacing w:after="45" w:line="240" w:lineRule="auto"/>
        <w:ind w:left="1277" w:right="0" w:firstLine="0"/>
        <w:rPr>
          <w:szCs w:val="24"/>
        </w:rPr>
      </w:pPr>
      <w:r>
        <w:rPr>
          <w:b/>
          <w:szCs w:val="24"/>
        </w:rPr>
        <w:t xml:space="preserve"> </w:t>
      </w:r>
    </w:p>
    <w:p w:rsidR="001B0435" w:rsidRDefault="00285E7F">
      <w:pPr>
        <w:rPr>
          <w:szCs w:val="24"/>
        </w:rPr>
      </w:pPr>
      <w:r>
        <w:rPr>
          <w:szCs w:val="24"/>
        </w:rPr>
        <w:t>2.27.1</w:t>
      </w:r>
      <w:r>
        <w:rPr>
          <w:rFonts w:eastAsia="Arial" w:cs="Arial"/>
          <w:szCs w:val="24"/>
        </w:rPr>
        <w:t xml:space="preserve"> </w:t>
      </w:r>
      <w:r>
        <w:rPr>
          <w:szCs w:val="24"/>
        </w:rPr>
        <w:t xml:space="preserve">In the absence of pre-qualification, the Procuring entity will determine to its satisfaction whether the tenderer that is selected as having submitted the lowest evaluated responsive tender is qualified to perform the contract satisfactorily. </w:t>
      </w:r>
    </w:p>
    <w:p w:rsidR="001B0435" w:rsidRDefault="00285E7F">
      <w:pPr>
        <w:spacing w:after="45" w:line="240" w:lineRule="auto"/>
        <w:ind w:left="1277" w:right="0" w:firstLine="0"/>
        <w:rPr>
          <w:szCs w:val="24"/>
        </w:rPr>
      </w:pPr>
      <w:r>
        <w:rPr>
          <w:szCs w:val="24"/>
        </w:rPr>
        <w:t xml:space="preserve"> </w:t>
      </w:r>
    </w:p>
    <w:p w:rsidR="001B0435" w:rsidRDefault="00285E7F">
      <w:pPr>
        <w:rPr>
          <w:szCs w:val="24"/>
        </w:rPr>
      </w:pPr>
      <w:r>
        <w:rPr>
          <w:szCs w:val="24"/>
        </w:rPr>
        <w:t>2.27.2</w:t>
      </w:r>
      <w:r>
        <w:rPr>
          <w:rFonts w:eastAsia="Arial" w:cs="Arial"/>
          <w:szCs w:val="24"/>
        </w:rPr>
        <w:t xml:space="preserve"> </w:t>
      </w:r>
      <w:r>
        <w:rPr>
          <w:szCs w:val="24"/>
        </w:rPr>
        <w:t xml:space="preserve">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2.27.3</w:t>
      </w:r>
      <w:r>
        <w:rPr>
          <w:rFonts w:eastAsia="Arial" w:cs="Arial"/>
          <w:szCs w:val="24"/>
        </w:rPr>
        <w:t xml:space="preserve"> </w:t>
      </w:r>
      <w:r>
        <w:rPr>
          <w:szCs w:val="24"/>
        </w:rPr>
        <w:t xml:space="preserve">An affirmative determination will be a prerequisite for award of the contract to the tenderer.  A negative determination will result in rejection of the </w:t>
      </w:r>
      <w:r>
        <w:rPr>
          <w:szCs w:val="24"/>
        </w:rPr>
        <w:lastRenderedPageBreak/>
        <w:t xml:space="preserve">Tenderer’s tender, in which event the Procuring entity will proceed to the next lowest evaluated tender to make a similar determination of that Tenderer’s capabilities to perform satisfactorily. </w:t>
      </w:r>
    </w:p>
    <w:p w:rsidR="001B0435" w:rsidRDefault="00285E7F">
      <w:pPr>
        <w:spacing w:after="44" w:line="240" w:lineRule="auto"/>
        <w:ind w:left="1277" w:right="0" w:firstLine="0"/>
        <w:rPr>
          <w:szCs w:val="24"/>
        </w:rPr>
      </w:pPr>
      <w:r>
        <w:rPr>
          <w:szCs w:val="24"/>
        </w:rPr>
        <w:t xml:space="preserve"> </w:t>
      </w:r>
    </w:p>
    <w:p w:rsidR="001B0435" w:rsidRDefault="00285E7F">
      <w:pPr>
        <w:pStyle w:val="Heading5"/>
        <w:rPr>
          <w:szCs w:val="24"/>
        </w:rPr>
      </w:pPr>
      <w:r>
        <w:rPr>
          <w:b w:val="0"/>
          <w:szCs w:val="24"/>
        </w:rPr>
        <w:t xml:space="preserve"> </w:t>
      </w:r>
      <w:r>
        <w:rPr>
          <w:b w:val="0"/>
          <w:szCs w:val="24"/>
        </w:rPr>
        <w:tab/>
        <w:t xml:space="preserve">(b) </w:t>
      </w:r>
      <w:r>
        <w:rPr>
          <w:b w:val="0"/>
          <w:szCs w:val="24"/>
        </w:rPr>
        <w:tab/>
      </w:r>
      <w:r>
        <w:rPr>
          <w:szCs w:val="24"/>
        </w:rPr>
        <w:t xml:space="preserve">Award Criteria </w:t>
      </w:r>
    </w:p>
    <w:p w:rsidR="001B0435" w:rsidRDefault="00285E7F">
      <w:pPr>
        <w:spacing w:after="45" w:line="240" w:lineRule="auto"/>
        <w:ind w:left="1277" w:right="0" w:firstLine="0"/>
        <w:rPr>
          <w:szCs w:val="24"/>
        </w:rPr>
      </w:pPr>
      <w:r>
        <w:rPr>
          <w:b/>
          <w:szCs w:val="24"/>
        </w:rPr>
        <w:t xml:space="preserve"> </w:t>
      </w:r>
    </w:p>
    <w:p w:rsidR="001B0435" w:rsidRDefault="00285E7F">
      <w:pPr>
        <w:rPr>
          <w:szCs w:val="24"/>
        </w:rPr>
      </w:pPr>
      <w:r>
        <w:rPr>
          <w:szCs w:val="24"/>
        </w:rPr>
        <w:t>2.27.4</w:t>
      </w:r>
      <w:r>
        <w:rPr>
          <w:rFonts w:eastAsia="Arial" w:cs="Arial"/>
          <w:szCs w:val="24"/>
        </w:rPr>
        <w:t xml:space="preserve"> </w:t>
      </w:r>
      <w:r>
        <w:rPr>
          <w:szCs w:val="24"/>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 </w:t>
      </w:r>
    </w:p>
    <w:p w:rsidR="001B0435" w:rsidRDefault="00285E7F">
      <w:pPr>
        <w:spacing w:after="44" w:line="240" w:lineRule="auto"/>
        <w:ind w:left="1277" w:right="0" w:firstLine="0"/>
        <w:rPr>
          <w:szCs w:val="24"/>
        </w:rPr>
      </w:pPr>
      <w:r>
        <w:rPr>
          <w:szCs w:val="24"/>
        </w:rPr>
        <w:t xml:space="preserve"> </w:t>
      </w:r>
    </w:p>
    <w:p w:rsidR="001B0435" w:rsidRDefault="00285E7F">
      <w:pPr>
        <w:numPr>
          <w:ilvl w:val="0"/>
          <w:numId w:val="8"/>
        </w:numPr>
        <w:spacing w:line="240" w:lineRule="auto"/>
        <w:ind w:right="-15" w:hanging="720"/>
        <w:rPr>
          <w:szCs w:val="24"/>
        </w:rPr>
      </w:pPr>
      <w:r>
        <w:rPr>
          <w:b/>
          <w:szCs w:val="24"/>
        </w:rPr>
        <w:t xml:space="preserve">Procuring entity’s Right to Vary quantities </w:t>
      </w:r>
    </w:p>
    <w:p w:rsidR="001B0435" w:rsidRDefault="00285E7F">
      <w:pPr>
        <w:spacing w:after="45" w:line="240" w:lineRule="auto"/>
        <w:ind w:left="1277" w:right="0" w:firstLine="0"/>
        <w:rPr>
          <w:szCs w:val="24"/>
        </w:rPr>
      </w:pPr>
      <w:r>
        <w:rPr>
          <w:b/>
          <w:szCs w:val="24"/>
        </w:rPr>
        <w:t xml:space="preserve"> </w:t>
      </w:r>
    </w:p>
    <w:p w:rsidR="001B0435" w:rsidRDefault="00285E7F">
      <w:pPr>
        <w:rPr>
          <w:szCs w:val="24"/>
        </w:rPr>
      </w:pPr>
      <w:r>
        <w:rPr>
          <w:szCs w:val="24"/>
        </w:rPr>
        <w:t>2.27.5</w:t>
      </w:r>
      <w:r>
        <w:rPr>
          <w:rFonts w:eastAsia="Arial" w:cs="Arial"/>
          <w:szCs w:val="24"/>
        </w:rPr>
        <w:t xml:space="preserve"> </w:t>
      </w:r>
      <w:r>
        <w:rPr>
          <w:szCs w:val="24"/>
        </w:rPr>
        <w:t xml:space="preserve">The Procuring entity reserves the right at the time of contract award to increase or decrease the quantity of goods originally specified in the Schedule of requirements without any change in unit price or other terms and conditions </w:t>
      </w:r>
    </w:p>
    <w:p w:rsidR="001B0435" w:rsidRDefault="00285E7F">
      <w:pPr>
        <w:spacing w:after="44" w:line="240" w:lineRule="auto"/>
        <w:ind w:left="1277" w:right="0" w:firstLine="0"/>
        <w:rPr>
          <w:szCs w:val="24"/>
        </w:rPr>
      </w:pPr>
      <w:r>
        <w:rPr>
          <w:szCs w:val="24"/>
        </w:rPr>
        <w:t xml:space="preserve"> </w:t>
      </w:r>
    </w:p>
    <w:p w:rsidR="001B0435" w:rsidRDefault="00285E7F">
      <w:pPr>
        <w:numPr>
          <w:ilvl w:val="0"/>
          <w:numId w:val="8"/>
        </w:numPr>
        <w:spacing w:line="240" w:lineRule="auto"/>
        <w:ind w:right="-15" w:hanging="720"/>
        <w:rPr>
          <w:szCs w:val="24"/>
        </w:rPr>
      </w:pPr>
      <w:r>
        <w:rPr>
          <w:b/>
          <w:szCs w:val="24"/>
        </w:rPr>
        <w:t xml:space="preserve">Procuring Entity’s Right to Accept or Reject any or all Tenders </w:t>
      </w:r>
    </w:p>
    <w:p w:rsidR="001B0435" w:rsidRDefault="00285E7F">
      <w:pPr>
        <w:spacing w:after="45" w:line="240" w:lineRule="auto"/>
        <w:ind w:left="1277" w:right="0" w:firstLine="0"/>
        <w:rPr>
          <w:szCs w:val="24"/>
        </w:rPr>
      </w:pPr>
      <w:r>
        <w:rPr>
          <w:b/>
          <w:szCs w:val="24"/>
        </w:rPr>
        <w:t xml:space="preserve"> </w:t>
      </w:r>
    </w:p>
    <w:p w:rsidR="001B0435" w:rsidRDefault="009D7989">
      <w:pPr>
        <w:rPr>
          <w:szCs w:val="24"/>
        </w:rPr>
      </w:pPr>
      <w:r>
        <w:rPr>
          <w:szCs w:val="24"/>
        </w:rPr>
        <w:t>2.27.6</w:t>
      </w:r>
      <w:r>
        <w:rPr>
          <w:rFonts w:eastAsia="Arial" w:cs="Arial"/>
          <w:szCs w:val="24"/>
        </w:rPr>
        <w:t xml:space="preserve"> </w:t>
      </w:r>
      <w:r>
        <w:rPr>
          <w:szCs w:val="24"/>
        </w:rPr>
        <w:t>The</w:t>
      </w:r>
      <w:r w:rsidR="00285E7F">
        <w:rPr>
          <w:szCs w:val="24"/>
        </w:rPr>
        <w:t xml:space="preserv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 </w:t>
      </w:r>
    </w:p>
    <w:p w:rsidR="001B0435" w:rsidRDefault="00285E7F">
      <w:pPr>
        <w:spacing w:after="38" w:line="240" w:lineRule="auto"/>
        <w:ind w:left="1277" w:right="0" w:firstLine="0"/>
        <w:rPr>
          <w:szCs w:val="24"/>
        </w:rPr>
      </w:pPr>
      <w:r>
        <w:rPr>
          <w:szCs w:val="24"/>
        </w:rPr>
        <w:t xml:space="preserve"> </w:t>
      </w:r>
    </w:p>
    <w:p w:rsidR="001B0435" w:rsidRDefault="00285E7F">
      <w:pPr>
        <w:pStyle w:val="Heading4"/>
        <w:numPr>
          <w:ilvl w:val="1"/>
          <w:numId w:val="2"/>
        </w:numPr>
        <w:ind w:left="1560" w:hanging="567"/>
        <w:rPr>
          <w:sz w:val="24"/>
          <w:szCs w:val="24"/>
        </w:rPr>
      </w:pPr>
      <w:r>
        <w:rPr>
          <w:sz w:val="24"/>
          <w:szCs w:val="24"/>
        </w:rPr>
        <w:t xml:space="preserve">Notification of Award </w:t>
      </w:r>
    </w:p>
    <w:p w:rsidR="001B0435" w:rsidRDefault="00285E7F">
      <w:pPr>
        <w:spacing w:after="45" w:line="240" w:lineRule="auto"/>
        <w:ind w:left="1277" w:right="0" w:firstLine="0"/>
        <w:rPr>
          <w:szCs w:val="24"/>
        </w:rPr>
      </w:pPr>
      <w:r>
        <w:rPr>
          <w:b/>
          <w:szCs w:val="24"/>
        </w:rPr>
        <w:t xml:space="preserve"> </w:t>
      </w:r>
    </w:p>
    <w:p w:rsidR="001B0435" w:rsidRDefault="00285E7F">
      <w:pPr>
        <w:rPr>
          <w:szCs w:val="24"/>
        </w:rPr>
      </w:pPr>
      <w:r>
        <w:rPr>
          <w:szCs w:val="24"/>
        </w:rPr>
        <w:t>2.28.1</w:t>
      </w:r>
      <w:r>
        <w:rPr>
          <w:rFonts w:eastAsia="Arial" w:cs="Arial"/>
          <w:szCs w:val="24"/>
        </w:rPr>
        <w:t xml:space="preserve"> </w:t>
      </w:r>
      <w:r>
        <w:rPr>
          <w:szCs w:val="24"/>
        </w:rPr>
        <w:t xml:space="preserve">Prior to the expiration of the period of tender validity, the Procuring entity will notify the successful tenderer in writing that its tender has been accepted. </w:t>
      </w:r>
    </w:p>
    <w:p w:rsidR="001B0435" w:rsidRDefault="00285E7F">
      <w:pPr>
        <w:spacing w:line="240" w:lineRule="auto"/>
        <w:ind w:left="1277" w:right="0" w:firstLine="0"/>
        <w:rPr>
          <w:szCs w:val="24"/>
        </w:rPr>
      </w:pPr>
      <w:r>
        <w:rPr>
          <w:szCs w:val="24"/>
        </w:rPr>
        <w:t xml:space="preserve"> </w:t>
      </w:r>
    </w:p>
    <w:p w:rsidR="001B0435" w:rsidRDefault="009D7989">
      <w:pPr>
        <w:ind w:right="0"/>
        <w:rPr>
          <w:szCs w:val="24"/>
        </w:rPr>
      </w:pPr>
      <w:r>
        <w:rPr>
          <w:szCs w:val="24"/>
        </w:rPr>
        <w:t>2.28.2</w:t>
      </w:r>
      <w:r>
        <w:rPr>
          <w:rFonts w:eastAsia="Arial" w:cs="Arial"/>
          <w:szCs w:val="24"/>
        </w:rPr>
        <w:t xml:space="preserve"> </w:t>
      </w:r>
      <w:r>
        <w:rPr>
          <w:szCs w:val="24"/>
        </w:rPr>
        <w:t>The</w:t>
      </w:r>
      <w:r w:rsidR="00285E7F">
        <w:rPr>
          <w:szCs w:val="24"/>
        </w:rPr>
        <w:t xml:space="preserve"> notification of award will constitute the formation of the Contract but will have to wait until the contract is finally signed by both parties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2.28.3</w:t>
      </w:r>
      <w:r>
        <w:rPr>
          <w:rFonts w:eastAsia="Arial" w:cs="Arial"/>
          <w:szCs w:val="24"/>
        </w:rPr>
        <w:t xml:space="preserve"> </w:t>
      </w:r>
      <w:r>
        <w:rPr>
          <w:szCs w:val="24"/>
        </w:rPr>
        <w:t xml:space="preserve">Upon the successful Tenderer’s furnishing of the performance security pursuant to paragraph 2.28, the Procuring entity will promptly notify each unsuccessful Tenderer and will discharge its tender security, pursuant to paragraph 2.14 </w:t>
      </w:r>
    </w:p>
    <w:p w:rsidR="009D7989" w:rsidRDefault="009D7989">
      <w:pPr>
        <w:rPr>
          <w:szCs w:val="24"/>
        </w:rPr>
      </w:pPr>
    </w:p>
    <w:p w:rsidR="001B0435" w:rsidRDefault="00285E7F">
      <w:pPr>
        <w:spacing w:after="38" w:line="240" w:lineRule="auto"/>
        <w:ind w:left="1997" w:right="0" w:firstLine="0"/>
        <w:rPr>
          <w:szCs w:val="24"/>
        </w:rPr>
      </w:pPr>
      <w:r>
        <w:rPr>
          <w:szCs w:val="24"/>
        </w:rPr>
        <w:t xml:space="preserve"> </w:t>
      </w:r>
    </w:p>
    <w:p w:rsidR="001B0435" w:rsidRDefault="00285E7F">
      <w:pPr>
        <w:pStyle w:val="Heading4"/>
        <w:numPr>
          <w:ilvl w:val="1"/>
          <w:numId w:val="2"/>
        </w:numPr>
        <w:ind w:left="1560" w:hanging="567"/>
        <w:rPr>
          <w:sz w:val="24"/>
          <w:szCs w:val="24"/>
        </w:rPr>
      </w:pPr>
      <w:r>
        <w:rPr>
          <w:sz w:val="24"/>
          <w:szCs w:val="24"/>
        </w:rPr>
        <w:lastRenderedPageBreak/>
        <w:t xml:space="preserve">Signing of Contract </w:t>
      </w:r>
    </w:p>
    <w:p w:rsidR="001B0435" w:rsidRDefault="00285E7F">
      <w:pPr>
        <w:spacing w:after="45" w:line="240" w:lineRule="auto"/>
        <w:ind w:left="1277" w:right="0" w:firstLine="0"/>
        <w:rPr>
          <w:szCs w:val="24"/>
        </w:rPr>
      </w:pPr>
      <w:r>
        <w:rPr>
          <w:b/>
          <w:szCs w:val="24"/>
        </w:rPr>
        <w:t xml:space="preserve"> </w:t>
      </w:r>
    </w:p>
    <w:p w:rsidR="001B0435" w:rsidRDefault="00285E7F">
      <w:pPr>
        <w:rPr>
          <w:szCs w:val="24"/>
        </w:rPr>
      </w:pPr>
      <w:r>
        <w:rPr>
          <w:szCs w:val="24"/>
        </w:rPr>
        <w:t>2.29.1</w:t>
      </w:r>
      <w:r>
        <w:rPr>
          <w:rFonts w:eastAsia="Arial" w:cs="Arial"/>
          <w:szCs w:val="24"/>
        </w:rPr>
        <w:t xml:space="preserve"> </w:t>
      </w:r>
      <w:r>
        <w:rPr>
          <w:szCs w:val="24"/>
        </w:rPr>
        <w:t xml:space="preserve">At the same time as the Procuring entity notifies the successful tenderer that its tender has been accepted, the Procuring entity will send the tenderer the Contract Form provided in the tender documents, incorporating all agreements between the parties. </w:t>
      </w:r>
    </w:p>
    <w:p w:rsidR="001B0435" w:rsidRDefault="00285E7F">
      <w:pPr>
        <w:spacing w:line="240" w:lineRule="auto"/>
        <w:ind w:left="1997" w:right="0" w:firstLine="0"/>
        <w:rPr>
          <w:szCs w:val="24"/>
        </w:rPr>
      </w:pPr>
      <w:r>
        <w:rPr>
          <w:szCs w:val="24"/>
        </w:rPr>
        <w:t xml:space="preserve"> </w:t>
      </w:r>
    </w:p>
    <w:p w:rsidR="001B0435" w:rsidRDefault="00285E7F">
      <w:pPr>
        <w:rPr>
          <w:szCs w:val="24"/>
        </w:rPr>
      </w:pPr>
      <w:r>
        <w:rPr>
          <w:szCs w:val="24"/>
        </w:rPr>
        <w:t>2.29.2</w:t>
      </w:r>
      <w:r>
        <w:rPr>
          <w:rFonts w:eastAsia="Arial" w:cs="Arial"/>
          <w:szCs w:val="24"/>
        </w:rPr>
        <w:t xml:space="preserve"> </w:t>
      </w:r>
      <w:r>
        <w:rPr>
          <w:szCs w:val="24"/>
        </w:rPr>
        <w:t xml:space="preserve">The parties to the contract shall have it signed within 30 days from the date of notification of contract award unless there is an administrative review request.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2.29.3</w:t>
      </w:r>
      <w:r>
        <w:rPr>
          <w:rFonts w:eastAsia="Arial" w:cs="Arial"/>
          <w:szCs w:val="24"/>
        </w:rPr>
        <w:t xml:space="preserve"> </w:t>
      </w:r>
      <w:r>
        <w:rPr>
          <w:szCs w:val="24"/>
        </w:rPr>
        <w:t xml:space="preserve">Within thirty (30) days of receipt of the Contract Form, the successful tenderer shall sign and date the contract and return it to the Procuring entity. </w:t>
      </w:r>
    </w:p>
    <w:p w:rsidR="001B0435" w:rsidRDefault="00285E7F">
      <w:pPr>
        <w:spacing w:after="38" w:line="240" w:lineRule="auto"/>
        <w:ind w:left="1277" w:right="0" w:firstLine="0"/>
        <w:rPr>
          <w:szCs w:val="24"/>
        </w:rPr>
      </w:pPr>
      <w:r>
        <w:rPr>
          <w:szCs w:val="24"/>
        </w:rPr>
        <w:t xml:space="preserve"> </w:t>
      </w:r>
    </w:p>
    <w:p w:rsidR="001B0435" w:rsidRDefault="00285E7F">
      <w:pPr>
        <w:pStyle w:val="Heading4"/>
        <w:numPr>
          <w:ilvl w:val="1"/>
          <w:numId w:val="2"/>
        </w:numPr>
        <w:ind w:left="1560" w:hanging="567"/>
        <w:rPr>
          <w:sz w:val="24"/>
          <w:szCs w:val="24"/>
        </w:rPr>
      </w:pPr>
      <w:r>
        <w:rPr>
          <w:sz w:val="24"/>
          <w:szCs w:val="24"/>
        </w:rPr>
        <w:t xml:space="preserve">Performance Security </w:t>
      </w:r>
    </w:p>
    <w:p w:rsidR="001B0435" w:rsidRDefault="00285E7F">
      <w:pPr>
        <w:spacing w:after="45" w:line="240" w:lineRule="auto"/>
        <w:ind w:left="1277" w:right="0" w:firstLine="0"/>
        <w:rPr>
          <w:szCs w:val="24"/>
        </w:rPr>
      </w:pPr>
      <w:r>
        <w:rPr>
          <w:b/>
          <w:szCs w:val="24"/>
        </w:rPr>
        <w:t xml:space="preserve"> </w:t>
      </w:r>
    </w:p>
    <w:p w:rsidR="001B0435" w:rsidRDefault="00285E7F">
      <w:pPr>
        <w:rPr>
          <w:szCs w:val="24"/>
        </w:rPr>
      </w:pPr>
      <w:r>
        <w:rPr>
          <w:szCs w:val="24"/>
        </w:rPr>
        <w:t>2.30.1</w:t>
      </w:r>
      <w:r>
        <w:rPr>
          <w:rFonts w:eastAsia="Arial" w:cs="Arial"/>
          <w:szCs w:val="24"/>
        </w:rPr>
        <w:t xml:space="preserve"> </w:t>
      </w:r>
      <w:r>
        <w:rPr>
          <w:szCs w:val="24"/>
        </w:rPr>
        <w:t xml:space="preserve">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 </w:t>
      </w:r>
    </w:p>
    <w:p w:rsidR="001B0435" w:rsidRDefault="00285E7F">
      <w:pPr>
        <w:rPr>
          <w:szCs w:val="24"/>
        </w:rPr>
      </w:pPr>
      <w:r>
        <w:rPr>
          <w:szCs w:val="24"/>
        </w:rPr>
        <w:t>2.30.2</w:t>
      </w:r>
      <w:r>
        <w:rPr>
          <w:rFonts w:eastAsia="Arial" w:cs="Arial"/>
          <w:szCs w:val="24"/>
        </w:rPr>
        <w:t xml:space="preserve"> </w:t>
      </w:r>
      <w:r>
        <w:rPr>
          <w:szCs w:val="24"/>
        </w:rPr>
        <w:t xml:space="preserve">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 </w:t>
      </w:r>
    </w:p>
    <w:p w:rsidR="001B0435" w:rsidRDefault="00285E7F">
      <w:pPr>
        <w:spacing w:after="38" w:line="240" w:lineRule="auto"/>
        <w:ind w:left="1277" w:right="0" w:firstLine="0"/>
        <w:rPr>
          <w:szCs w:val="24"/>
        </w:rPr>
      </w:pPr>
      <w:r>
        <w:rPr>
          <w:szCs w:val="24"/>
        </w:rPr>
        <w:t xml:space="preserve"> </w:t>
      </w:r>
    </w:p>
    <w:p w:rsidR="001B0435" w:rsidRDefault="00285E7F">
      <w:pPr>
        <w:pStyle w:val="Heading4"/>
        <w:numPr>
          <w:ilvl w:val="1"/>
          <w:numId w:val="2"/>
        </w:numPr>
        <w:ind w:left="1560" w:hanging="567"/>
        <w:rPr>
          <w:sz w:val="24"/>
          <w:szCs w:val="24"/>
        </w:rPr>
      </w:pPr>
      <w:r>
        <w:rPr>
          <w:sz w:val="24"/>
          <w:szCs w:val="24"/>
        </w:rPr>
        <w:t xml:space="preserve">Corrupt or Fraudulent Practices </w:t>
      </w:r>
    </w:p>
    <w:p w:rsidR="001B0435" w:rsidRDefault="00285E7F">
      <w:pPr>
        <w:spacing w:after="45" w:line="240" w:lineRule="auto"/>
        <w:ind w:left="1277" w:right="0" w:firstLine="0"/>
        <w:rPr>
          <w:szCs w:val="24"/>
        </w:rPr>
      </w:pPr>
      <w:r>
        <w:rPr>
          <w:b/>
          <w:szCs w:val="24"/>
        </w:rPr>
        <w:t xml:space="preserve"> </w:t>
      </w:r>
    </w:p>
    <w:p w:rsidR="001B0435" w:rsidRDefault="00285E7F">
      <w:pPr>
        <w:rPr>
          <w:szCs w:val="24"/>
        </w:rPr>
      </w:pPr>
      <w:r>
        <w:rPr>
          <w:szCs w:val="24"/>
        </w:rPr>
        <w:t>2.31.1</w:t>
      </w:r>
      <w:r>
        <w:rPr>
          <w:rFonts w:eastAsia="Arial" w:cs="Arial"/>
          <w:szCs w:val="24"/>
        </w:rPr>
        <w:t xml:space="preserve"> </w:t>
      </w:r>
      <w:r>
        <w:rPr>
          <w:szCs w:val="24"/>
        </w:rPr>
        <w:t xml:space="preserve">The Procuring entity requires that tenderers observe the highest standard of ethics during the procurement process and execution of contracts when used in the present regulations, the following terms are defined as follows;  </w:t>
      </w:r>
    </w:p>
    <w:p w:rsidR="001B0435" w:rsidRDefault="00285E7F">
      <w:pPr>
        <w:spacing w:line="240" w:lineRule="auto"/>
        <w:ind w:left="1997" w:right="0" w:firstLine="0"/>
        <w:rPr>
          <w:szCs w:val="24"/>
        </w:rPr>
      </w:pPr>
      <w:r>
        <w:rPr>
          <w:szCs w:val="24"/>
        </w:rPr>
        <w:t xml:space="preserve"> </w:t>
      </w:r>
    </w:p>
    <w:p w:rsidR="001B0435" w:rsidRDefault="00285E7F">
      <w:pPr>
        <w:numPr>
          <w:ilvl w:val="0"/>
          <w:numId w:val="9"/>
        </w:numPr>
        <w:ind w:hanging="720"/>
        <w:rPr>
          <w:szCs w:val="24"/>
        </w:rPr>
      </w:pPr>
      <w:r>
        <w:rPr>
          <w:szCs w:val="24"/>
        </w:rPr>
        <w:t xml:space="preserve">“corrupt practice” means the offering, giving, receiving, or soliciting of anything of value to influence the action of an official in the procurement process or in contract execution; and  </w:t>
      </w:r>
    </w:p>
    <w:p w:rsidR="001B0435" w:rsidRDefault="00285E7F">
      <w:pPr>
        <w:spacing w:line="240" w:lineRule="auto"/>
        <w:ind w:left="1277" w:right="0" w:firstLine="0"/>
        <w:rPr>
          <w:szCs w:val="24"/>
        </w:rPr>
      </w:pPr>
      <w:r>
        <w:rPr>
          <w:szCs w:val="24"/>
        </w:rPr>
        <w:t xml:space="preserve"> </w:t>
      </w:r>
    </w:p>
    <w:p w:rsidR="001B0435" w:rsidRDefault="00285E7F">
      <w:pPr>
        <w:numPr>
          <w:ilvl w:val="0"/>
          <w:numId w:val="9"/>
        </w:numPr>
        <w:ind w:hanging="720"/>
        <w:rPr>
          <w:szCs w:val="24"/>
        </w:rPr>
      </w:pPr>
      <w:r>
        <w:rPr>
          <w:szCs w:val="24"/>
        </w:rPr>
        <w:t xml:space="preserve">“fraudulent practice” means a misrepresentation of facts in order to influence a procurement process or the execution of a contract to the detriment of the Procuring entity, and includes collusive practice among tenderer (prior to or after tender submission) designed to </w:t>
      </w:r>
      <w:r>
        <w:rPr>
          <w:szCs w:val="24"/>
        </w:rPr>
        <w:lastRenderedPageBreak/>
        <w:t xml:space="preserve">establish tender prices at artificial non-competitive levels and to deprive the Procuring entity of the benefits of free and open competition; </w:t>
      </w:r>
    </w:p>
    <w:p w:rsidR="001B0435" w:rsidRDefault="00285E7F">
      <w:pPr>
        <w:spacing w:after="45" w:line="240" w:lineRule="auto"/>
        <w:ind w:left="1997" w:right="0" w:firstLine="0"/>
        <w:rPr>
          <w:szCs w:val="24"/>
        </w:rPr>
      </w:pPr>
      <w:r>
        <w:rPr>
          <w:szCs w:val="24"/>
        </w:rPr>
        <w:t xml:space="preserve"> </w:t>
      </w:r>
    </w:p>
    <w:p w:rsidR="001B0435" w:rsidRDefault="00285E7F">
      <w:pPr>
        <w:rPr>
          <w:szCs w:val="24"/>
        </w:rPr>
      </w:pPr>
      <w:r>
        <w:rPr>
          <w:szCs w:val="24"/>
        </w:rPr>
        <w:t>2.31.2</w:t>
      </w:r>
      <w:r>
        <w:rPr>
          <w:rFonts w:eastAsia="Arial" w:cs="Arial"/>
          <w:szCs w:val="24"/>
        </w:rPr>
        <w:t xml:space="preserve"> </w:t>
      </w:r>
      <w:r>
        <w:rPr>
          <w:szCs w:val="24"/>
        </w:rPr>
        <w:t xml:space="preserve">The procuring entity will reject a proposal for award if it determines that the tenderer recommended for award has engaged in corrupt or fraudulent practices in competing for the contract in question. </w:t>
      </w:r>
    </w:p>
    <w:p w:rsidR="001B0435" w:rsidRDefault="00285E7F">
      <w:pPr>
        <w:spacing w:after="45" w:line="240" w:lineRule="auto"/>
        <w:ind w:left="1277" w:right="0" w:firstLine="0"/>
        <w:rPr>
          <w:szCs w:val="24"/>
        </w:rPr>
      </w:pPr>
      <w:r>
        <w:rPr>
          <w:szCs w:val="24"/>
        </w:rPr>
        <w:t xml:space="preserve"> </w:t>
      </w:r>
    </w:p>
    <w:p w:rsidR="001B0435" w:rsidRDefault="00285E7F">
      <w:pPr>
        <w:rPr>
          <w:szCs w:val="24"/>
        </w:rPr>
      </w:pPr>
      <w:r>
        <w:rPr>
          <w:szCs w:val="24"/>
        </w:rPr>
        <w:t>2.31.3</w:t>
      </w:r>
      <w:r>
        <w:rPr>
          <w:rFonts w:eastAsia="Arial" w:cs="Arial"/>
          <w:szCs w:val="24"/>
        </w:rPr>
        <w:t xml:space="preserve"> </w:t>
      </w:r>
      <w:r>
        <w:rPr>
          <w:szCs w:val="24"/>
        </w:rPr>
        <w:t xml:space="preserve">Further a tenderer who is found to have indulged in corrupt or fraudulent practices risks being debarred from participating in public procurement in Kenya.  </w:t>
      </w:r>
    </w:p>
    <w:p w:rsidR="001B0435" w:rsidRDefault="00285E7F">
      <w:pPr>
        <w:spacing w:after="46" w:line="240" w:lineRule="auto"/>
        <w:ind w:left="1997" w:right="0" w:firstLine="0"/>
        <w:rPr>
          <w:szCs w:val="24"/>
        </w:rPr>
      </w:pPr>
      <w:r>
        <w:rPr>
          <w:szCs w:val="24"/>
        </w:rPr>
        <w:t xml:space="preserve"> </w:t>
      </w:r>
    </w:p>
    <w:p w:rsidR="001B0435" w:rsidRDefault="00285E7F">
      <w:pPr>
        <w:spacing w:line="240" w:lineRule="auto"/>
        <w:ind w:left="1277" w:right="0" w:firstLine="0"/>
        <w:rPr>
          <w:szCs w:val="24"/>
        </w:rPr>
      </w:pPr>
      <w:r>
        <w:rPr>
          <w:szCs w:val="24"/>
        </w:rPr>
        <w:t xml:space="preserve"> </w:t>
      </w:r>
    </w:p>
    <w:p w:rsidR="001B0435" w:rsidRDefault="00285E7F">
      <w:pPr>
        <w:spacing w:line="240" w:lineRule="auto"/>
        <w:ind w:left="1277" w:right="0" w:firstLine="0"/>
        <w:rPr>
          <w:szCs w:val="24"/>
        </w:rPr>
      </w:pPr>
      <w:r>
        <w:rPr>
          <w:szCs w:val="24"/>
        </w:rPr>
        <w:t xml:space="preserve"> </w:t>
      </w:r>
    </w:p>
    <w:p w:rsidR="001B0435" w:rsidRDefault="00285E7F">
      <w:pPr>
        <w:spacing w:after="46" w:line="240" w:lineRule="auto"/>
        <w:ind w:left="1277" w:right="0" w:firstLine="0"/>
        <w:rPr>
          <w:szCs w:val="24"/>
        </w:rPr>
      </w:pPr>
      <w:r>
        <w:rPr>
          <w:szCs w:val="24"/>
        </w:rPr>
        <w:t xml:space="preserve"> </w:t>
      </w:r>
    </w:p>
    <w:p w:rsidR="001B0435" w:rsidRDefault="00285E7F">
      <w:pPr>
        <w:spacing w:line="240" w:lineRule="auto"/>
        <w:ind w:left="1277" w:right="0" w:firstLine="0"/>
        <w:rPr>
          <w:szCs w:val="24"/>
        </w:rPr>
      </w:pPr>
      <w:r>
        <w:rPr>
          <w:szCs w:val="24"/>
        </w:rPr>
        <w:t xml:space="preserve"> </w:t>
      </w:r>
    </w:p>
    <w:p w:rsidR="001B0435" w:rsidRDefault="00285E7F">
      <w:pPr>
        <w:spacing w:after="44" w:line="240" w:lineRule="auto"/>
        <w:ind w:left="1277" w:right="0" w:firstLine="0"/>
        <w:rPr>
          <w:szCs w:val="24"/>
        </w:rPr>
      </w:pPr>
      <w:r>
        <w:rPr>
          <w:szCs w:val="24"/>
        </w:rPr>
        <w:t xml:space="preserve"> </w:t>
      </w:r>
    </w:p>
    <w:p w:rsidR="001B0435" w:rsidRDefault="00285E7F">
      <w:pPr>
        <w:spacing w:line="240" w:lineRule="auto"/>
        <w:ind w:left="1277" w:right="0" w:firstLine="0"/>
        <w:rPr>
          <w:szCs w:val="24"/>
        </w:rPr>
      </w:pPr>
      <w:r>
        <w:rPr>
          <w:szCs w:val="24"/>
        </w:rPr>
        <w:t xml:space="preserve"> </w:t>
      </w:r>
    </w:p>
    <w:p w:rsidR="001B0435" w:rsidRDefault="00285E7F">
      <w:pPr>
        <w:spacing w:after="46" w:line="240" w:lineRule="auto"/>
        <w:ind w:left="1277" w:right="0" w:firstLine="0"/>
        <w:rPr>
          <w:szCs w:val="24"/>
        </w:rPr>
      </w:pPr>
      <w:r>
        <w:rPr>
          <w:szCs w:val="24"/>
        </w:rPr>
        <w:t xml:space="preserve"> </w:t>
      </w:r>
    </w:p>
    <w:p w:rsidR="001B0435" w:rsidRDefault="00285E7F">
      <w:pPr>
        <w:spacing w:line="240" w:lineRule="auto"/>
        <w:ind w:left="1277" w:right="0" w:firstLine="0"/>
        <w:rPr>
          <w:szCs w:val="24"/>
        </w:rPr>
      </w:pPr>
      <w:r>
        <w:rPr>
          <w:szCs w:val="24"/>
        </w:rPr>
        <w:t xml:space="preserve"> </w:t>
      </w:r>
    </w:p>
    <w:p w:rsidR="001B0435" w:rsidRDefault="00285E7F">
      <w:pPr>
        <w:spacing w:line="240" w:lineRule="auto"/>
        <w:ind w:left="1277" w:right="0" w:firstLine="0"/>
        <w:rPr>
          <w:szCs w:val="24"/>
        </w:rPr>
      </w:pPr>
      <w:r>
        <w:rPr>
          <w:szCs w:val="24"/>
        </w:rPr>
        <w:t xml:space="preserve"> </w:t>
      </w:r>
    </w:p>
    <w:p w:rsidR="001B0435" w:rsidRDefault="00285E7F">
      <w:pPr>
        <w:spacing w:line="240" w:lineRule="auto"/>
        <w:ind w:left="1277" w:right="0" w:firstLine="0"/>
        <w:rPr>
          <w:szCs w:val="24"/>
        </w:rPr>
      </w:pPr>
      <w:r>
        <w:rPr>
          <w:szCs w:val="24"/>
        </w:rPr>
        <w:t xml:space="preserve"> </w:t>
      </w:r>
    </w:p>
    <w:p w:rsidR="001B0435" w:rsidRDefault="00285E7F">
      <w:pPr>
        <w:spacing w:after="46" w:line="240" w:lineRule="auto"/>
        <w:ind w:left="1277" w:right="0" w:firstLine="0"/>
        <w:rPr>
          <w:szCs w:val="24"/>
        </w:rPr>
      </w:pPr>
      <w:r>
        <w:rPr>
          <w:szCs w:val="24"/>
        </w:rPr>
        <w:t xml:space="preserve"> </w:t>
      </w:r>
    </w:p>
    <w:p w:rsidR="001B0435" w:rsidRDefault="00285E7F">
      <w:pPr>
        <w:spacing w:line="240" w:lineRule="auto"/>
        <w:ind w:left="1277" w:right="0" w:firstLine="0"/>
        <w:rPr>
          <w:szCs w:val="24"/>
        </w:rPr>
      </w:pPr>
      <w:r>
        <w:rPr>
          <w:szCs w:val="24"/>
        </w:rPr>
        <w:t xml:space="preserve"> </w:t>
      </w:r>
    </w:p>
    <w:p w:rsidR="001B0435" w:rsidRDefault="00285E7F">
      <w:pPr>
        <w:spacing w:after="160" w:line="259" w:lineRule="auto"/>
        <w:ind w:left="0" w:right="0" w:firstLine="0"/>
        <w:rPr>
          <w:szCs w:val="24"/>
        </w:rPr>
      </w:pPr>
      <w:r>
        <w:rPr>
          <w:szCs w:val="24"/>
        </w:rPr>
        <w:br w:type="page"/>
      </w:r>
    </w:p>
    <w:p w:rsidR="001B0435" w:rsidRDefault="001B0435">
      <w:pPr>
        <w:spacing w:after="0" w:line="240" w:lineRule="auto"/>
        <w:ind w:left="1277" w:right="0" w:firstLine="0"/>
        <w:rPr>
          <w:szCs w:val="24"/>
        </w:rPr>
      </w:pPr>
    </w:p>
    <w:p w:rsidR="001B0435" w:rsidRDefault="00285E7F">
      <w:pPr>
        <w:pStyle w:val="Heading1"/>
        <w:ind w:left="1276" w:hanging="73"/>
        <w:rPr>
          <w:sz w:val="24"/>
          <w:szCs w:val="24"/>
        </w:rPr>
      </w:pPr>
      <w:bookmarkStart w:id="2" w:name="_Toc101358058"/>
      <w:r>
        <w:rPr>
          <w:sz w:val="24"/>
          <w:szCs w:val="24"/>
        </w:rPr>
        <w:t>APPENDIX TO INSTRUCTIONS TO TENDERERS</w:t>
      </w:r>
      <w:bookmarkEnd w:id="2"/>
      <w:r>
        <w:rPr>
          <w:sz w:val="24"/>
          <w:szCs w:val="24"/>
        </w:rPr>
        <w:t xml:space="preserve"> </w:t>
      </w:r>
    </w:p>
    <w:p w:rsidR="001B0435" w:rsidRDefault="00285E7F">
      <w:pPr>
        <w:spacing w:after="45" w:line="240" w:lineRule="auto"/>
        <w:ind w:left="1277" w:right="0" w:firstLine="0"/>
        <w:rPr>
          <w:szCs w:val="24"/>
        </w:rPr>
      </w:pPr>
      <w:r>
        <w:rPr>
          <w:b/>
          <w:szCs w:val="24"/>
        </w:rPr>
        <w:t xml:space="preserve"> </w:t>
      </w:r>
    </w:p>
    <w:p w:rsidR="001B0435" w:rsidRDefault="00285E7F">
      <w:pPr>
        <w:ind w:left="1262" w:firstLine="0"/>
        <w:rPr>
          <w:szCs w:val="24"/>
        </w:rPr>
      </w:pPr>
      <w:r>
        <w:rPr>
          <w:szCs w:val="24"/>
        </w:rPr>
        <w:t xml:space="preserve">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 </w:t>
      </w:r>
    </w:p>
    <w:p w:rsidR="001B0435" w:rsidRDefault="00285E7F">
      <w:pPr>
        <w:spacing w:after="4" w:line="276" w:lineRule="auto"/>
        <w:ind w:left="0" w:right="0" w:firstLine="0"/>
        <w:rPr>
          <w:szCs w:val="24"/>
        </w:rPr>
      </w:pPr>
      <w:r>
        <w:rPr>
          <w:szCs w:val="24"/>
        </w:rPr>
        <w:t xml:space="preserve"> </w:t>
      </w:r>
    </w:p>
    <w:tbl>
      <w:tblPr>
        <w:tblStyle w:val="TableGrid"/>
        <w:tblW w:w="9273" w:type="dxa"/>
        <w:tblInd w:w="1277" w:type="dxa"/>
        <w:tblCellMar>
          <w:top w:w="53" w:type="dxa"/>
          <w:left w:w="108" w:type="dxa"/>
          <w:right w:w="48" w:type="dxa"/>
        </w:tblCellMar>
        <w:tblLook w:val="04A0" w:firstRow="1" w:lastRow="0" w:firstColumn="1" w:lastColumn="0" w:noHBand="0" w:noVBand="1"/>
      </w:tblPr>
      <w:tblGrid>
        <w:gridCol w:w="2090"/>
        <w:gridCol w:w="7183"/>
      </w:tblGrid>
      <w:tr w:rsidR="001B0435">
        <w:trPr>
          <w:trHeight w:val="806"/>
        </w:trPr>
        <w:tc>
          <w:tcPr>
            <w:tcW w:w="1990" w:type="dxa"/>
            <w:tcBorders>
              <w:top w:val="single" w:sz="4" w:space="0" w:color="000000"/>
              <w:left w:val="single" w:sz="4" w:space="0" w:color="000000"/>
              <w:bottom w:val="single" w:sz="4" w:space="0" w:color="000000"/>
              <w:right w:val="single" w:sz="4" w:space="0" w:color="000000"/>
            </w:tcBorders>
          </w:tcPr>
          <w:p w:rsidR="001B0435" w:rsidRDefault="00285E7F">
            <w:pPr>
              <w:spacing w:after="33" w:line="240" w:lineRule="auto"/>
              <w:ind w:left="0" w:right="0" w:firstLine="0"/>
              <w:rPr>
                <w:szCs w:val="24"/>
              </w:rPr>
            </w:pPr>
            <w:r>
              <w:rPr>
                <w:b/>
                <w:szCs w:val="24"/>
              </w:rPr>
              <w:t xml:space="preserve">INSTRUCTIONS </w:t>
            </w:r>
          </w:p>
          <w:p w:rsidR="001B0435" w:rsidRDefault="00285E7F">
            <w:pPr>
              <w:spacing w:after="36" w:line="240" w:lineRule="auto"/>
              <w:ind w:left="0" w:right="0" w:firstLine="0"/>
              <w:rPr>
                <w:szCs w:val="24"/>
              </w:rPr>
            </w:pPr>
            <w:r>
              <w:rPr>
                <w:b/>
                <w:szCs w:val="24"/>
              </w:rPr>
              <w:t xml:space="preserve">TO TENDERERS </w:t>
            </w:r>
          </w:p>
          <w:p w:rsidR="001B0435" w:rsidRDefault="00285E7F">
            <w:pPr>
              <w:spacing w:after="0" w:line="276" w:lineRule="auto"/>
              <w:ind w:left="0" w:right="0" w:firstLine="0"/>
              <w:rPr>
                <w:szCs w:val="24"/>
              </w:rPr>
            </w:pPr>
            <w:r>
              <w:rPr>
                <w:b/>
                <w:szCs w:val="24"/>
              </w:rPr>
              <w:t xml:space="preserve">REFERENCE </w:t>
            </w:r>
          </w:p>
        </w:tc>
        <w:tc>
          <w:tcPr>
            <w:tcW w:w="7283"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b/>
                <w:szCs w:val="24"/>
              </w:rPr>
              <w:t xml:space="preserve">PARTICULARS OF APPENDIX TO INSTRUCTIONS TO TENDERS </w:t>
            </w:r>
          </w:p>
        </w:tc>
      </w:tr>
      <w:tr w:rsidR="001B0435">
        <w:trPr>
          <w:trHeight w:val="607"/>
        </w:trPr>
        <w:tc>
          <w:tcPr>
            <w:tcW w:w="1990"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b/>
                <w:szCs w:val="24"/>
              </w:rPr>
              <w:t xml:space="preserve">2.1.1 </w:t>
            </w:r>
          </w:p>
        </w:tc>
        <w:tc>
          <w:tcPr>
            <w:tcW w:w="7283"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szCs w:val="24"/>
              </w:rPr>
              <w:t>The eligible tenderers may be firms registered in Kenya</w:t>
            </w:r>
            <w:r>
              <w:rPr>
                <w:b/>
                <w:szCs w:val="24"/>
              </w:rPr>
              <w:t xml:space="preserve"> </w:t>
            </w:r>
          </w:p>
        </w:tc>
      </w:tr>
      <w:tr w:rsidR="001B0435">
        <w:trPr>
          <w:trHeight w:val="1430"/>
        </w:trPr>
        <w:tc>
          <w:tcPr>
            <w:tcW w:w="1990"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szCs w:val="24"/>
              </w:rPr>
              <w:t>2.3.2</w:t>
            </w:r>
            <w:r>
              <w:rPr>
                <w:b/>
                <w:szCs w:val="24"/>
              </w:rPr>
              <w:t xml:space="preserve"> </w:t>
            </w:r>
          </w:p>
        </w:tc>
        <w:tc>
          <w:tcPr>
            <w:tcW w:w="7283"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szCs w:val="24"/>
              </w:rPr>
              <w:t xml:space="preserve">The Tender Document containing detailed information may be obtained from Waldorf Kakuma Project, Head Office, along Karen Road, on </w:t>
            </w:r>
            <w:r w:rsidR="00C57CB6">
              <w:rPr>
                <w:szCs w:val="24"/>
              </w:rPr>
              <w:t>1st</w:t>
            </w:r>
            <w:r>
              <w:rPr>
                <w:szCs w:val="24"/>
              </w:rPr>
              <w:t xml:space="preserve"> Floor. OR downloaded from the </w:t>
            </w:r>
            <w:r>
              <w:rPr>
                <w:b/>
                <w:szCs w:val="24"/>
              </w:rPr>
              <w:t xml:space="preserve">Waldorf </w:t>
            </w:r>
            <w:r w:rsidR="00A820B9">
              <w:rPr>
                <w:b/>
                <w:szCs w:val="24"/>
              </w:rPr>
              <w:t>K</w:t>
            </w:r>
            <w:r>
              <w:rPr>
                <w:b/>
                <w:szCs w:val="24"/>
              </w:rPr>
              <w:t xml:space="preserve">akuma Project website: </w:t>
            </w:r>
            <w:hyperlink r:id="rId12" w:history="1">
              <w:r>
                <w:rPr>
                  <w:rStyle w:val="Hyperlink"/>
                  <w:b/>
                  <w:szCs w:val="24"/>
                  <w:u w:color="000000"/>
                </w:rPr>
                <w:t>www.waldorfkakumaproject.org</w:t>
              </w:r>
            </w:hyperlink>
            <w:r>
              <w:rPr>
                <w:b/>
                <w:szCs w:val="24"/>
              </w:rPr>
              <w:t xml:space="preserve"> for free.</w:t>
            </w:r>
            <w:r>
              <w:rPr>
                <w:i/>
                <w:szCs w:val="24"/>
              </w:rPr>
              <w:t xml:space="preserve"> </w:t>
            </w:r>
          </w:p>
        </w:tc>
      </w:tr>
      <w:tr w:rsidR="001B0435">
        <w:trPr>
          <w:trHeight w:val="307"/>
        </w:trPr>
        <w:tc>
          <w:tcPr>
            <w:tcW w:w="1990"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szCs w:val="24"/>
              </w:rPr>
              <w:t xml:space="preserve">2.11.1 </w:t>
            </w:r>
          </w:p>
        </w:tc>
        <w:tc>
          <w:tcPr>
            <w:tcW w:w="7283"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szCs w:val="24"/>
              </w:rPr>
              <w:t xml:space="preserve">All Prices to be quoted in Kenya Shillings. </w:t>
            </w:r>
          </w:p>
        </w:tc>
      </w:tr>
      <w:tr w:rsidR="001B0435">
        <w:trPr>
          <w:trHeight w:val="607"/>
        </w:trPr>
        <w:tc>
          <w:tcPr>
            <w:tcW w:w="1990"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b/>
                <w:szCs w:val="24"/>
              </w:rPr>
              <w:t xml:space="preserve">2.15.1 </w:t>
            </w:r>
          </w:p>
        </w:tc>
        <w:tc>
          <w:tcPr>
            <w:tcW w:w="7283"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szCs w:val="24"/>
              </w:rPr>
              <w:t xml:space="preserve">Tenders shall remain valid for </w:t>
            </w:r>
            <w:r>
              <w:rPr>
                <w:b/>
                <w:szCs w:val="24"/>
              </w:rPr>
              <w:t>120 days</w:t>
            </w:r>
            <w:r>
              <w:rPr>
                <w:szCs w:val="24"/>
              </w:rPr>
              <w:t xml:space="preserve"> after the date of tender opening. </w:t>
            </w:r>
          </w:p>
        </w:tc>
      </w:tr>
      <w:tr w:rsidR="001B0435">
        <w:trPr>
          <w:trHeight w:val="607"/>
        </w:trPr>
        <w:tc>
          <w:tcPr>
            <w:tcW w:w="1990"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b/>
                <w:szCs w:val="24"/>
              </w:rPr>
              <w:t xml:space="preserve">2.16.1 </w:t>
            </w:r>
          </w:p>
        </w:tc>
        <w:tc>
          <w:tcPr>
            <w:tcW w:w="7283"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szCs w:val="24"/>
              </w:rPr>
              <w:t>Only one “</w:t>
            </w:r>
            <w:r>
              <w:rPr>
                <w:b/>
                <w:szCs w:val="24"/>
              </w:rPr>
              <w:t>ORIGINAL TENDER</w:t>
            </w:r>
            <w:r>
              <w:rPr>
                <w:szCs w:val="24"/>
              </w:rPr>
              <w:t xml:space="preserve"> </w:t>
            </w:r>
            <w:r>
              <w:rPr>
                <w:b/>
                <w:szCs w:val="24"/>
              </w:rPr>
              <w:t>DOCUMENT”</w:t>
            </w:r>
            <w:r>
              <w:rPr>
                <w:szCs w:val="24"/>
              </w:rPr>
              <w:t xml:space="preserve"> will be submitted.  </w:t>
            </w:r>
          </w:p>
        </w:tc>
      </w:tr>
      <w:tr w:rsidR="001B0435">
        <w:trPr>
          <w:trHeight w:val="905"/>
        </w:trPr>
        <w:tc>
          <w:tcPr>
            <w:tcW w:w="1990"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b/>
                <w:szCs w:val="24"/>
              </w:rPr>
              <w:t xml:space="preserve">2.17.2(b) </w:t>
            </w:r>
          </w:p>
        </w:tc>
        <w:tc>
          <w:tcPr>
            <w:tcW w:w="7283"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szCs w:val="24"/>
              </w:rPr>
              <w:t>The envelope shall bear the tender number and name in the Invitation to Tender and the words “</w:t>
            </w:r>
            <w:r>
              <w:rPr>
                <w:b/>
                <w:szCs w:val="24"/>
              </w:rPr>
              <w:t>DO NOT OPEN BEFORE</w:t>
            </w:r>
            <w:r>
              <w:rPr>
                <w:szCs w:val="24"/>
              </w:rPr>
              <w:t xml:space="preserve"> </w:t>
            </w:r>
            <w:r w:rsidR="00C57CB6">
              <w:rPr>
                <w:szCs w:val="24"/>
              </w:rPr>
              <w:t>3rd June</w:t>
            </w:r>
            <w:r>
              <w:rPr>
                <w:b/>
                <w:i/>
                <w:szCs w:val="24"/>
              </w:rPr>
              <w:t>, 2021 at 10.30 am</w:t>
            </w:r>
            <w:r>
              <w:rPr>
                <w:szCs w:val="24"/>
              </w:rPr>
              <w:t xml:space="preserve"> </w:t>
            </w:r>
          </w:p>
        </w:tc>
      </w:tr>
      <w:tr w:rsidR="001B0435">
        <w:trPr>
          <w:trHeight w:val="598"/>
        </w:trPr>
        <w:tc>
          <w:tcPr>
            <w:tcW w:w="1990"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b/>
                <w:szCs w:val="24"/>
              </w:rPr>
              <w:t xml:space="preserve">2.18.1 </w:t>
            </w:r>
          </w:p>
        </w:tc>
        <w:tc>
          <w:tcPr>
            <w:tcW w:w="7283"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27" w:firstLine="0"/>
              <w:rPr>
                <w:szCs w:val="24"/>
              </w:rPr>
            </w:pPr>
            <w:r>
              <w:rPr>
                <w:szCs w:val="24"/>
              </w:rPr>
              <w:t xml:space="preserve">Tenders to be received not later than </w:t>
            </w:r>
            <w:r w:rsidR="00C57CB6">
              <w:rPr>
                <w:szCs w:val="24"/>
              </w:rPr>
              <w:t>30</w:t>
            </w:r>
            <w:r>
              <w:rPr>
                <w:b/>
                <w:i/>
                <w:szCs w:val="24"/>
                <w:vertAlign w:val="superscript"/>
              </w:rPr>
              <w:t>th</w:t>
            </w:r>
            <w:r>
              <w:rPr>
                <w:b/>
                <w:i/>
                <w:szCs w:val="24"/>
              </w:rPr>
              <w:t xml:space="preserve"> May, 2022</w:t>
            </w:r>
            <w:r>
              <w:rPr>
                <w:b/>
                <w:szCs w:val="24"/>
              </w:rPr>
              <w:t xml:space="preserve"> at 1</w:t>
            </w:r>
            <w:r w:rsidR="00C57CB6">
              <w:rPr>
                <w:b/>
                <w:szCs w:val="24"/>
              </w:rPr>
              <w:t>2:00 noon</w:t>
            </w:r>
            <w:r>
              <w:rPr>
                <w:szCs w:val="24"/>
              </w:rPr>
              <w:t xml:space="preserve"> </w:t>
            </w:r>
            <w:r>
              <w:rPr>
                <w:i/>
                <w:szCs w:val="24"/>
              </w:rPr>
              <w:t xml:space="preserve"> </w:t>
            </w:r>
          </w:p>
        </w:tc>
      </w:tr>
      <w:tr w:rsidR="001B0435">
        <w:trPr>
          <w:trHeight w:val="607"/>
        </w:trPr>
        <w:tc>
          <w:tcPr>
            <w:tcW w:w="1990"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b/>
                <w:szCs w:val="24"/>
              </w:rPr>
              <w:t xml:space="preserve">2.20.1 </w:t>
            </w:r>
          </w:p>
        </w:tc>
        <w:tc>
          <w:tcPr>
            <w:tcW w:w="7283"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szCs w:val="24"/>
              </w:rPr>
              <w:t>The place of opening is as indicated in the letter of invitation to Tender.</w:t>
            </w:r>
            <w:r>
              <w:rPr>
                <w:i/>
                <w:szCs w:val="24"/>
              </w:rPr>
              <w:t xml:space="preserve"> </w:t>
            </w:r>
          </w:p>
        </w:tc>
      </w:tr>
      <w:tr w:rsidR="001B0435">
        <w:trPr>
          <w:trHeight w:val="307"/>
        </w:trPr>
        <w:tc>
          <w:tcPr>
            <w:tcW w:w="1990"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b/>
                <w:szCs w:val="24"/>
              </w:rPr>
              <w:t xml:space="preserve">2.30.1 </w:t>
            </w:r>
          </w:p>
        </w:tc>
        <w:tc>
          <w:tcPr>
            <w:tcW w:w="7283"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szCs w:val="24"/>
              </w:rPr>
              <w:t xml:space="preserve">No Performance security shall be required </w:t>
            </w:r>
          </w:p>
        </w:tc>
      </w:tr>
    </w:tbl>
    <w:p w:rsidR="001B0435" w:rsidRDefault="00285E7F">
      <w:pPr>
        <w:spacing w:line="240" w:lineRule="auto"/>
        <w:ind w:left="0" w:right="0" w:firstLine="0"/>
        <w:rPr>
          <w:szCs w:val="24"/>
        </w:rPr>
      </w:pPr>
      <w:r>
        <w:rPr>
          <w:szCs w:val="24"/>
        </w:rPr>
        <w:t xml:space="preserve"> </w:t>
      </w:r>
    </w:p>
    <w:p w:rsidR="001B0435" w:rsidRDefault="00285E7F">
      <w:pPr>
        <w:spacing w:after="46" w:line="240" w:lineRule="auto"/>
        <w:ind w:left="0" w:right="0" w:firstLine="0"/>
        <w:rPr>
          <w:szCs w:val="24"/>
        </w:rPr>
      </w:pPr>
      <w:r>
        <w:rPr>
          <w:szCs w:val="24"/>
        </w:rPr>
        <w:t xml:space="preserve"> </w:t>
      </w:r>
    </w:p>
    <w:p w:rsidR="001B0435" w:rsidRDefault="00285E7F">
      <w:pPr>
        <w:spacing w:line="240" w:lineRule="auto"/>
        <w:ind w:left="0" w:right="0" w:firstLine="0"/>
        <w:rPr>
          <w:szCs w:val="24"/>
        </w:rPr>
      </w:pPr>
      <w:r>
        <w:rPr>
          <w:szCs w:val="24"/>
        </w:rPr>
        <w:t xml:space="preserve"> </w:t>
      </w:r>
    </w:p>
    <w:p w:rsidR="001B0435" w:rsidRDefault="00285E7F">
      <w:pPr>
        <w:spacing w:after="44" w:line="240" w:lineRule="auto"/>
        <w:ind w:left="0" w:right="0" w:firstLine="0"/>
        <w:rPr>
          <w:szCs w:val="24"/>
        </w:rPr>
      </w:pPr>
      <w:r>
        <w:rPr>
          <w:szCs w:val="24"/>
        </w:rPr>
        <w:t xml:space="preserve"> </w:t>
      </w:r>
    </w:p>
    <w:p w:rsidR="001B0435" w:rsidRDefault="00285E7F">
      <w:pPr>
        <w:spacing w:line="240" w:lineRule="auto"/>
        <w:ind w:left="0" w:right="0" w:firstLine="0"/>
        <w:rPr>
          <w:szCs w:val="24"/>
        </w:rPr>
      </w:pPr>
      <w:r>
        <w:rPr>
          <w:szCs w:val="24"/>
        </w:rPr>
        <w:t xml:space="preserve"> </w:t>
      </w:r>
    </w:p>
    <w:p w:rsidR="001B0435" w:rsidRDefault="00285E7F">
      <w:pPr>
        <w:spacing w:after="46" w:line="240" w:lineRule="auto"/>
        <w:ind w:left="0" w:right="0" w:firstLine="0"/>
        <w:rPr>
          <w:szCs w:val="24"/>
        </w:rPr>
      </w:pPr>
      <w:r>
        <w:rPr>
          <w:szCs w:val="24"/>
        </w:rPr>
        <w:t xml:space="preserve"> </w:t>
      </w:r>
    </w:p>
    <w:p w:rsidR="001B0435" w:rsidRDefault="00285E7F">
      <w:pPr>
        <w:spacing w:line="240" w:lineRule="auto"/>
        <w:ind w:left="0" w:right="0" w:firstLine="0"/>
        <w:rPr>
          <w:szCs w:val="24"/>
        </w:rPr>
      </w:pPr>
      <w:r>
        <w:rPr>
          <w:szCs w:val="24"/>
        </w:rPr>
        <w:t xml:space="preserve"> </w:t>
      </w:r>
    </w:p>
    <w:p w:rsidR="001B0435" w:rsidRDefault="00285E7F">
      <w:pPr>
        <w:spacing w:line="240" w:lineRule="auto"/>
        <w:ind w:left="0" w:right="0" w:firstLine="0"/>
        <w:rPr>
          <w:szCs w:val="24"/>
        </w:rPr>
      </w:pPr>
      <w:r>
        <w:rPr>
          <w:szCs w:val="24"/>
        </w:rPr>
        <w:t xml:space="preserve"> </w:t>
      </w:r>
    </w:p>
    <w:p w:rsidR="001B0435" w:rsidRDefault="00285E7F">
      <w:pPr>
        <w:pStyle w:val="Heading1"/>
        <w:ind w:left="1276" w:hanging="73"/>
        <w:rPr>
          <w:sz w:val="24"/>
          <w:szCs w:val="24"/>
        </w:rPr>
      </w:pPr>
      <w:bookmarkStart w:id="3" w:name="_Toc101358059"/>
      <w:r>
        <w:rPr>
          <w:sz w:val="24"/>
          <w:szCs w:val="24"/>
        </w:rPr>
        <w:lastRenderedPageBreak/>
        <w:t>2.27 Evaluation criteria</w:t>
      </w:r>
      <w:bookmarkEnd w:id="3"/>
      <w:r>
        <w:rPr>
          <w:sz w:val="24"/>
          <w:szCs w:val="24"/>
        </w:rPr>
        <w:t xml:space="preserve">  </w:t>
      </w:r>
    </w:p>
    <w:p w:rsidR="001B0435" w:rsidRDefault="00285E7F">
      <w:pPr>
        <w:spacing w:after="44" w:line="240" w:lineRule="auto"/>
        <w:ind w:left="2696" w:right="0" w:firstLine="0"/>
        <w:rPr>
          <w:szCs w:val="24"/>
        </w:rPr>
      </w:pPr>
      <w:r>
        <w:rPr>
          <w:szCs w:val="24"/>
        </w:rPr>
        <w:t xml:space="preserve"> </w:t>
      </w:r>
    </w:p>
    <w:p w:rsidR="001B0435" w:rsidRDefault="00285E7F">
      <w:pPr>
        <w:ind w:left="1262" w:right="0" w:firstLine="0"/>
        <w:rPr>
          <w:szCs w:val="24"/>
        </w:rPr>
      </w:pPr>
      <w:r>
        <w:rPr>
          <w:szCs w:val="24"/>
        </w:rPr>
        <w:t xml:space="preserve">The received tenders will be evaluated in four stages as detailed below: </w:t>
      </w:r>
    </w:p>
    <w:p w:rsidR="001B0435" w:rsidRDefault="00285E7F">
      <w:pPr>
        <w:spacing w:line="240" w:lineRule="auto"/>
        <w:ind w:left="2696" w:right="0" w:firstLine="0"/>
        <w:rPr>
          <w:szCs w:val="24"/>
        </w:rPr>
      </w:pPr>
      <w:r>
        <w:rPr>
          <w:szCs w:val="24"/>
        </w:rPr>
        <w:t xml:space="preserve"> </w:t>
      </w:r>
    </w:p>
    <w:p w:rsidR="001B0435" w:rsidRDefault="00285E7F">
      <w:pPr>
        <w:numPr>
          <w:ilvl w:val="0"/>
          <w:numId w:val="10"/>
        </w:numPr>
        <w:ind w:right="0" w:hanging="360"/>
        <w:rPr>
          <w:szCs w:val="24"/>
        </w:rPr>
      </w:pPr>
      <w:r>
        <w:rPr>
          <w:szCs w:val="24"/>
        </w:rPr>
        <w:t xml:space="preserve">Stage 1: Compliance with Mandatory Requirements  </w:t>
      </w:r>
    </w:p>
    <w:p w:rsidR="001B0435" w:rsidRDefault="00285E7F">
      <w:pPr>
        <w:numPr>
          <w:ilvl w:val="0"/>
          <w:numId w:val="10"/>
        </w:numPr>
        <w:ind w:right="0" w:hanging="360"/>
        <w:rPr>
          <w:szCs w:val="24"/>
        </w:rPr>
      </w:pPr>
      <w:r>
        <w:rPr>
          <w:szCs w:val="24"/>
        </w:rPr>
        <w:t xml:space="preserve">Stage 2: Compliance with Technical Requirements on Capacity to Deliver the contract </w:t>
      </w:r>
    </w:p>
    <w:p w:rsidR="001B0435" w:rsidRDefault="00285E7F">
      <w:pPr>
        <w:numPr>
          <w:ilvl w:val="0"/>
          <w:numId w:val="10"/>
        </w:numPr>
        <w:ind w:right="0" w:hanging="360"/>
        <w:rPr>
          <w:szCs w:val="24"/>
        </w:rPr>
      </w:pPr>
      <w:r>
        <w:rPr>
          <w:szCs w:val="24"/>
        </w:rPr>
        <w:t xml:space="preserve">Stage 3: The Financial Evaluation  </w:t>
      </w:r>
    </w:p>
    <w:p w:rsidR="001B0435" w:rsidRDefault="00285E7F">
      <w:pPr>
        <w:numPr>
          <w:ilvl w:val="0"/>
          <w:numId w:val="10"/>
        </w:numPr>
        <w:ind w:right="0" w:hanging="360"/>
        <w:rPr>
          <w:szCs w:val="24"/>
        </w:rPr>
      </w:pPr>
      <w:r>
        <w:rPr>
          <w:szCs w:val="24"/>
        </w:rPr>
        <w:t xml:space="preserve">Stage 4: Due Diligence  </w:t>
      </w:r>
    </w:p>
    <w:p w:rsidR="001B0435" w:rsidRDefault="00285E7F">
      <w:pPr>
        <w:spacing w:after="41" w:line="240" w:lineRule="auto"/>
        <w:ind w:left="2696" w:right="0" w:firstLine="0"/>
        <w:rPr>
          <w:szCs w:val="24"/>
        </w:rPr>
      </w:pPr>
      <w:r>
        <w:rPr>
          <w:szCs w:val="24"/>
        </w:rPr>
        <w:t xml:space="preserve"> </w:t>
      </w:r>
    </w:p>
    <w:p w:rsidR="001B0435" w:rsidRDefault="00285E7F">
      <w:pPr>
        <w:pStyle w:val="Heading1"/>
        <w:ind w:left="1276" w:hanging="73"/>
        <w:rPr>
          <w:sz w:val="24"/>
          <w:szCs w:val="24"/>
        </w:rPr>
      </w:pPr>
      <w:bookmarkStart w:id="4" w:name="_Toc101358060"/>
      <w:r>
        <w:rPr>
          <w:sz w:val="24"/>
          <w:szCs w:val="24"/>
        </w:rPr>
        <w:t>Stage 1: Mandatory Requirements</w:t>
      </w:r>
      <w:bookmarkEnd w:id="4"/>
      <w:r>
        <w:rPr>
          <w:sz w:val="24"/>
          <w:szCs w:val="24"/>
        </w:rPr>
        <w:t xml:space="preserve"> </w:t>
      </w:r>
    </w:p>
    <w:p w:rsidR="001B0435" w:rsidRDefault="00285E7F">
      <w:pPr>
        <w:spacing w:after="277"/>
        <w:ind w:left="1997" w:right="0" w:firstLine="0"/>
        <w:rPr>
          <w:szCs w:val="24"/>
        </w:rPr>
      </w:pPr>
      <w:r>
        <w:rPr>
          <w:szCs w:val="24"/>
        </w:rPr>
        <w:t xml:space="preserve">The following mandatory requirements must be met notwithstanding other requirements before the applicant is qualified for further evaluation as per technical specifications: </w:t>
      </w:r>
    </w:p>
    <w:tbl>
      <w:tblPr>
        <w:tblStyle w:val="TableGrid"/>
        <w:tblW w:w="8368" w:type="dxa"/>
        <w:tblInd w:w="1605" w:type="dxa"/>
        <w:tblCellMar>
          <w:top w:w="60" w:type="dxa"/>
          <w:left w:w="107" w:type="dxa"/>
          <w:right w:w="48" w:type="dxa"/>
        </w:tblCellMar>
        <w:tblLook w:val="04A0" w:firstRow="1" w:lastRow="0" w:firstColumn="1" w:lastColumn="0" w:noHBand="0" w:noVBand="1"/>
      </w:tblPr>
      <w:tblGrid>
        <w:gridCol w:w="932"/>
        <w:gridCol w:w="5589"/>
        <w:gridCol w:w="1847"/>
      </w:tblGrid>
      <w:tr w:rsidR="001B0435">
        <w:trPr>
          <w:trHeight w:val="1022"/>
        </w:trPr>
        <w:tc>
          <w:tcPr>
            <w:tcW w:w="932" w:type="dxa"/>
            <w:tcBorders>
              <w:top w:val="single" w:sz="4" w:space="0" w:color="000000"/>
              <w:left w:val="single" w:sz="4" w:space="0" w:color="000000"/>
              <w:bottom w:val="single" w:sz="4" w:space="0" w:color="000000"/>
              <w:right w:val="single" w:sz="4" w:space="0" w:color="000000"/>
            </w:tcBorders>
            <w:shd w:val="clear" w:color="auto" w:fill="D9D9D9"/>
          </w:tcPr>
          <w:p w:rsidR="001B0435" w:rsidRDefault="00285E7F">
            <w:pPr>
              <w:spacing w:after="0" w:line="276" w:lineRule="auto"/>
              <w:ind w:left="0" w:right="0" w:firstLine="0"/>
              <w:rPr>
                <w:szCs w:val="24"/>
              </w:rPr>
            </w:pPr>
            <w:r>
              <w:rPr>
                <w:szCs w:val="24"/>
              </w:rPr>
              <w:t xml:space="preserve">NO </w:t>
            </w:r>
          </w:p>
        </w:tc>
        <w:tc>
          <w:tcPr>
            <w:tcW w:w="5588" w:type="dxa"/>
            <w:tcBorders>
              <w:top w:val="single" w:sz="4" w:space="0" w:color="000000"/>
              <w:left w:val="single" w:sz="4" w:space="0" w:color="000000"/>
              <w:bottom w:val="single" w:sz="4" w:space="0" w:color="000000"/>
              <w:right w:val="single" w:sz="4" w:space="0" w:color="000000"/>
            </w:tcBorders>
            <w:shd w:val="clear" w:color="auto" w:fill="D9D9D9"/>
          </w:tcPr>
          <w:p w:rsidR="001B0435" w:rsidRDefault="00285E7F">
            <w:pPr>
              <w:spacing w:after="0" w:line="276" w:lineRule="auto"/>
              <w:ind w:left="1" w:right="0" w:firstLine="0"/>
              <w:rPr>
                <w:szCs w:val="24"/>
              </w:rPr>
            </w:pPr>
            <w:r>
              <w:rPr>
                <w:szCs w:val="24"/>
              </w:rPr>
              <w:t xml:space="preserve">REQUIREMENTS </w:t>
            </w:r>
          </w:p>
        </w:tc>
        <w:tc>
          <w:tcPr>
            <w:tcW w:w="1847" w:type="dxa"/>
            <w:tcBorders>
              <w:top w:val="single" w:sz="4" w:space="0" w:color="000000"/>
              <w:left w:val="single" w:sz="4" w:space="0" w:color="000000"/>
              <w:bottom w:val="single" w:sz="4" w:space="0" w:color="000000"/>
              <w:right w:val="single" w:sz="4" w:space="0" w:color="000000"/>
            </w:tcBorders>
            <w:shd w:val="clear" w:color="auto" w:fill="D9D9D9"/>
          </w:tcPr>
          <w:p w:rsidR="001B0435" w:rsidRDefault="00285E7F">
            <w:pPr>
              <w:spacing w:after="192" w:line="240" w:lineRule="auto"/>
              <w:ind w:left="1" w:right="0" w:firstLine="0"/>
              <w:rPr>
                <w:szCs w:val="24"/>
              </w:rPr>
            </w:pPr>
            <w:r>
              <w:rPr>
                <w:szCs w:val="24"/>
              </w:rPr>
              <w:t xml:space="preserve">APPLICANT’S </w:t>
            </w:r>
          </w:p>
          <w:p w:rsidR="001B0435" w:rsidRDefault="00285E7F">
            <w:pPr>
              <w:spacing w:after="0" w:line="276" w:lineRule="auto"/>
              <w:ind w:left="1" w:right="0" w:firstLine="0"/>
              <w:rPr>
                <w:szCs w:val="24"/>
              </w:rPr>
            </w:pPr>
            <w:r>
              <w:rPr>
                <w:szCs w:val="24"/>
              </w:rPr>
              <w:t xml:space="preserve">RESPONSE </w:t>
            </w:r>
          </w:p>
        </w:tc>
      </w:tr>
      <w:tr w:rsidR="001B0435">
        <w:trPr>
          <w:trHeight w:val="862"/>
        </w:trPr>
        <w:tc>
          <w:tcPr>
            <w:tcW w:w="932"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szCs w:val="24"/>
              </w:rPr>
              <w:t xml:space="preserve">MR1 </w:t>
            </w:r>
          </w:p>
        </w:tc>
        <w:tc>
          <w:tcPr>
            <w:tcW w:w="5588"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1" w:right="0" w:firstLine="0"/>
              <w:rPr>
                <w:szCs w:val="24"/>
              </w:rPr>
            </w:pPr>
            <w:r>
              <w:rPr>
                <w:szCs w:val="24"/>
              </w:rPr>
              <w:t xml:space="preserve">Provide documentary evidence of the company’s certificate of incorporation/Business registration certificate. </w:t>
            </w:r>
          </w:p>
        </w:tc>
        <w:tc>
          <w:tcPr>
            <w:tcW w:w="1847"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1" w:right="0" w:firstLine="0"/>
              <w:rPr>
                <w:szCs w:val="24"/>
              </w:rPr>
            </w:pPr>
            <w:r>
              <w:rPr>
                <w:szCs w:val="24"/>
              </w:rPr>
              <w:t xml:space="preserve"> </w:t>
            </w:r>
          </w:p>
        </w:tc>
      </w:tr>
      <w:tr w:rsidR="001B0435">
        <w:trPr>
          <w:trHeight w:val="1048"/>
        </w:trPr>
        <w:tc>
          <w:tcPr>
            <w:tcW w:w="932"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szCs w:val="24"/>
              </w:rPr>
              <w:t xml:space="preserve">MR2 </w:t>
            </w:r>
          </w:p>
        </w:tc>
        <w:tc>
          <w:tcPr>
            <w:tcW w:w="5588"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1" w:right="3" w:firstLine="0"/>
              <w:rPr>
                <w:szCs w:val="24"/>
              </w:rPr>
            </w:pPr>
            <w:r>
              <w:rPr>
                <w:szCs w:val="24"/>
              </w:rPr>
              <w:t xml:space="preserve">Provide a copy of Certificate of Tax compliance issued by Kenya Revenue Authority (KRA) valid up-to at least the date of tender opening. </w:t>
            </w:r>
          </w:p>
        </w:tc>
        <w:tc>
          <w:tcPr>
            <w:tcW w:w="1847"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1" w:right="0" w:firstLine="0"/>
              <w:rPr>
                <w:szCs w:val="24"/>
              </w:rPr>
            </w:pPr>
            <w:r>
              <w:rPr>
                <w:szCs w:val="24"/>
              </w:rPr>
              <w:t xml:space="preserve"> </w:t>
            </w:r>
          </w:p>
        </w:tc>
      </w:tr>
      <w:tr w:rsidR="001B0435">
        <w:trPr>
          <w:trHeight w:val="483"/>
        </w:trPr>
        <w:tc>
          <w:tcPr>
            <w:tcW w:w="932"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szCs w:val="24"/>
              </w:rPr>
              <w:t xml:space="preserve">MR3 </w:t>
            </w:r>
          </w:p>
        </w:tc>
        <w:tc>
          <w:tcPr>
            <w:tcW w:w="5588"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1" w:right="0" w:firstLine="0"/>
              <w:rPr>
                <w:szCs w:val="24"/>
              </w:rPr>
            </w:pPr>
            <w:r>
              <w:rPr>
                <w:szCs w:val="24"/>
              </w:rPr>
              <w:t>Provide a list of directors and their contacts.</w:t>
            </w:r>
          </w:p>
        </w:tc>
        <w:tc>
          <w:tcPr>
            <w:tcW w:w="1847"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1" w:right="0" w:firstLine="0"/>
              <w:rPr>
                <w:szCs w:val="24"/>
              </w:rPr>
            </w:pPr>
            <w:r>
              <w:rPr>
                <w:szCs w:val="24"/>
              </w:rPr>
              <w:t xml:space="preserve"> </w:t>
            </w:r>
          </w:p>
        </w:tc>
      </w:tr>
      <w:tr w:rsidR="001B0435">
        <w:trPr>
          <w:trHeight w:val="660"/>
        </w:trPr>
        <w:tc>
          <w:tcPr>
            <w:tcW w:w="932"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szCs w:val="24"/>
              </w:rPr>
              <w:t xml:space="preserve">MR4 </w:t>
            </w:r>
          </w:p>
        </w:tc>
        <w:tc>
          <w:tcPr>
            <w:tcW w:w="5588"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1" w:right="0" w:firstLine="0"/>
              <w:rPr>
                <w:szCs w:val="24"/>
              </w:rPr>
            </w:pPr>
            <w:r>
              <w:rPr>
                <w:szCs w:val="24"/>
              </w:rPr>
              <w:t xml:space="preserve">Submit duly Signed Tender securing declaration form using the Format attached. </w:t>
            </w:r>
          </w:p>
        </w:tc>
        <w:tc>
          <w:tcPr>
            <w:tcW w:w="1847"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1" w:right="0" w:firstLine="0"/>
              <w:rPr>
                <w:szCs w:val="24"/>
              </w:rPr>
            </w:pPr>
            <w:r>
              <w:rPr>
                <w:szCs w:val="24"/>
              </w:rPr>
              <w:t xml:space="preserve"> </w:t>
            </w:r>
          </w:p>
        </w:tc>
      </w:tr>
    </w:tbl>
    <w:p w:rsidR="001B0435" w:rsidRDefault="00285E7F">
      <w:pPr>
        <w:spacing w:after="178" w:line="240" w:lineRule="auto"/>
        <w:ind w:left="1277" w:right="0" w:firstLine="0"/>
        <w:rPr>
          <w:szCs w:val="24"/>
        </w:rPr>
      </w:pPr>
      <w:r>
        <w:rPr>
          <w:rFonts w:eastAsia="Cambria" w:cs="Cambria"/>
          <w:b/>
          <w:szCs w:val="24"/>
        </w:rPr>
        <w:t xml:space="preserve"> </w:t>
      </w:r>
    </w:p>
    <w:p w:rsidR="001B0435" w:rsidRDefault="00285E7F">
      <w:pPr>
        <w:pStyle w:val="Heading5"/>
        <w:rPr>
          <w:szCs w:val="24"/>
        </w:rPr>
      </w:pPr>
      <w:r>
        <w:rPr>
          <w:szCs w:val="24"/>
        </w:rPr>
        <w:t xml:space="preserve">Bidders complying with all the above requirements will proceed to the second stage of technical evaluation.   </w:t>
      </w:r>
    </w:p>
    <w:p w:rsidR="001B0435" w:rsidRDefault="00285E7F">
      <w:pPr>
        <w:spacing w:after="170" w:line="240" w:lineRule="auto"/>
        <w:ind w:left="1277" w:right="0" w:firstLine="0"/>
        <w:rPr>
          <w:szCs w:val="24"/>
        </w:rPr>
      </w:pPr>
      <w:r>
        <w:rPr>
          <w:rFonts w:eastAsia="Cambria" w:cs="Cambria"/>
          <w:b/>
          <w:szCs w:val="24"/>
        </w:rPr>
        <w:t xml:space="preserve">  </w:t>
      </w:r>
      <w:bookmarkStart w:id="5" w:name="_GoBack"/>
      <w:bookmarkEnd w:id="5"/>
    </w:p>
    <w:p w:rsidR="001B0435" w:rsidRDefault="00285E7F">
      <w:pPr>
        <w:pStyle w:val="Heading1"/>
        <w:ind w:left="1276" w:hanging="73"/>
        <w:rPr>
          <w:sz w:val="24"/>
          <w:szCs w:val="24"/>
        </w:rPr>
      </w:pPr>
      <w:bookmarkStart w:id="6" w:name="_Toc101358061"/>
      <w:r>
        <w:rPr>
          <w:sz w:val="24"/>
          <w:szCs w:val="24"/>
        </w:rPr>
        <w:t>Stage 2: Technical Requirements on Capacity to Deliver the contract</w:t>
      </w:r>
      <w:bookmarkEnd w:id="6"/>
      <w:r>
        <w:rPr>
          <w:sz w:val="24"/>
          <w:szCs w:val="24"/>
        </w:rPr>
        <w:t xml:space="preserve"> </w:t>
      </w:r>
    </w:p>
    <w:p w:rsidR="001B0435" w:rsidRDefault="00285E7F">
      <w:pPr>
        <w:spacing w:after="196" w:line="240" w:lineRule="auto"/>
        <w:ind w:left="1277" w:right="0" w:firstLine="0"/>
        <w:rPr>
          <w:szCs w:val="24"/>
        </w:rPr>
      </w:pPr>
      <w:r>
        <w:rPr>
          <w:rFonts w:eastAsia="Cambria" w:cs="Cambria"/>
          <w:b/>
          <w:szCs w:val="24"/>
        </w:rPr>
        <w:t xml:space="preserve"> </w:t>
      </w:r>
    </w:p>
    <w:p w:rsidR="001B0435" w:rsidRDefault="00285E7F">
      <w:pPr>
        <w:spacing w:after="0" w:line="240" w:lineRule="auto"/>
        <w:ind w:left="1272" w:right="-15" w:hanging="10"/>
        <w:rPr>
          <w:szCs w:val="24"/>
        </w:rPr>
      </w:pPr>
      <w:r>
        <w:rPr>
          <w:rFonts w:eastAsia="Cambria" w:cs="Cambria"/>
          <w:b/>
          <w:szCs w:val="24"/>
        </w:rPr>
        <w:t xml:space="preserve">Technical evaluation </w:t>
      </w:r>
    </w:p>
    <w:tbl>
      <w:tblPr>
        <w:tblStyle w:val="TableGrid"/>
        <w:tblW w:w="10155" w:type="dxa"/>
        <w:tblInd w:w="610" w:type="dxa"/>
        <w:tblCellMar>
          <w:top w:w="51" w:type="dxa"/>
          <w:left w:w="5" w:type="dxa"/>
          <w:right w:w="121" w:type="dxa"/>
        </w:tblCellMar>
        <w:tblLook w:val="04A0" w:firstRow="1" w:lastRow="0" w:firstColumn="1" w:lastColumn="0" w:noHBand="0" w:noVBand="1"/>
      </w:tblPr>
      <w:tblGrid>
        <w:gridCol w:w="449"/>
        <w:gridCol w:w="4049"/>
        <w:gridCol w:w="2868"/>
        <w:gridCol w:w="1352"/>
        <w:gridCol w:w="1437"/>
      </w:tblGrid>
      <w:tr w:rsidR="001B0435">
        <w:trPr>
          <w:trHeight w:val="530"/>
        </w:trPr>
        <w:tc>
          <w:tcPr>
            <w:tcW w:w="448" w:type="dxa"/>
            <w:tcBorders>
              <w:top w:val="single" w:sz="4" w:space="0" w:color="000000"/>
              <w:left w:val="single" w:sz="4" w:space="0" w:color="000000"/>
              <w:bottom w:val="single" w:sz="4" w:space="0" w:color="000000"/>
              <w:right w:val="single" w:sz="4" w:space="0" w:color="000000"/>
            </w:tcBorders>
            <w:shd w:val="clear" w:color="auto" w:fill="D9D9D9"/>
          </w:tcPr>
          <w:p w:rsidR="001B0435" w:rsidRDefault="00285E7F">
            <w:pPr>
              <w:spacing w:after="0" w:line="276" w:lineRule="auto"/>
              <w:ind w:left="0" w:right="0" w:firstLine="0"/>
              <w:rPr>
                <w:szCs w:val="24"/>
              </w:rPr>
            </w:pPr>
            <w:r>
              <w:rPr>
                <w:szCs w:val="24"/>
              </w:rPr>
              <w:t xml:space="preserve"> </w:t>
            </w:r>
          </w:p>
        </w:tc>
        <w:tc>
          <w:tcPr>
            <w:tcW w:w="4049" w:type="dxa"/>
            <w:tcBorders>
              <w:top w:val="single" w:sz="4" w:space="0" w:color="000000"/>
              <w:left w:val="single" w:sz="4" w:space="0" w:color="000000"/>
              <w:bottom w:val="single" w:sz="4" w:space="0" w:color="000000"/>
              <w:right w:val="single" w:sz="4" w:space="0" w:color="000000"/>
            </w:tcBorders>
            <w:shd w:val="clear" w:color="auto" w:fill="D9D9D9"/>
          </w:tcPr>
          <w:p w:rsidR="001B0435" w:rsidRDefault="00285E7F">
            <w:pPr>
              <w:spacing w:after="0" w:line="276" w:lineRule="auto"/>
              <w:ind w:left="105" w:right="0" w:firstLine="0"/>
              <w:rPr>
                <w:szCs w:val="24"/>
              </w:rPr>
            </w:pPr>
            <w:r>
              <w:rPr>
                <w:b/>
                <w:szCs w:val="24"/>
              </w:rPr>
              <w:t>Evaluation Attribute</w:t>
            </w:r>
            <w:r>
              <w:rPr>
                <w:szCs w:val="24"/>
              </w:rP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D9D9D9"/>
          </w:tcPr>
          <w:p w:rsidR="001B0435" w:rsidRDefault="00285E7F">
            <w:pPr>
              <w:spacing w:after="31" w:line="240" w:lineRule="auto"/>
              <w:ind w:left="105" w:right="0" w:firstLine="0"/>
              <w:rPr>
                <w:szCs w:val="24"/>
              </w:rPr>
            </w:pPr>
            <w:r>
              <w:rPr>
                <w:b/>
                <w:szCs w:val="24"/>
              </w:rPr>
              <w:t xml:space="preserve">Weighting Score </w:t>
            </w:r>
          </w:p>
          <w:p w:rsidR="001B0435" w:rsidRDefault="00285E7F">
            <w:pPr>
              <w:spacing w:after="0" w:line="276" w:lineRule="auto"/>
              <w:ind w:left="105" w:right="0" w:firstLine="0"/>
              <w:rPr>
                <w:szCs w:val="24"/>
              </w:rPr>
            </w:pPr>
            <w:r>
              <w:rPr>
                <w:szCs w:val="24"/>
              </w:rPr>
              <w:t xml:space="preserve"> </w:t>
            </w:r>
          </w:p>
        </w:tc>
        <w:tc>
          <w:tcPr>
            <w:tcW w:w="1352" w:type="dxa"/>
            <w:tcBorders>
              <w:top w:val="single" w:sz="4" w:space="0" w:color="000000"/>
              <w:left w:val="single" w:sz="4" w:space="0" w:color="000000"/>
              <w:bottom w:val="single" w:sz="4" w:space="0" w:color="000000"/>
              <w:right w:val="single" w:sz="4" w:space="0" w:color="000000"/>
            </w:tcBorders>
            <w:shd w:val="clear" w:color="auto" w:fill="D9D9D9"/>
          </w:tcPr>
          <w:p w:rsidR="001B0435" w:rsidRDefault="00285E7F">
            <w:pPr>
              <w:spacing w:after="0" w:line="276" w:lineRule="auto"/>
              <w:ind w:left="105" w:right="0" w:hanging="103"/>
              <w:rPr>
                <w:szCs w:val="24"/>
              </w:rPr>
            </w:pPr>
            <w:r>
              <w:rPr>
                <w:b/>
                <w:szCs w:val="24"/>
              </w:rPr>
              <w:t>Max Score</w:t>
            </w:r>
            <w:r>
              <w:rPr>
                <w:szCs w:val="24"/>
              </w:rPr>
              <w:t xml:space="preserve"> </w:t>
            </w:r>
            <w:r>
              <w:rPr>
                <w:b/>
                <w:szCs w:val="24"/>
              </w:rPr>
              <w:t>%</w:t>
            </w:r>
            <w:r>
              <w:rPr>
                <w:szCs w:val="24"/>
              </w:rPr>
              <w:t xml:space="preserve"> </w:t>
            </w:r>
          </w:p>
        </w:tc>
        <w:tc>
          <w:tcPr>
            <w:tcW w:w="1437" w:type="dxa"/>
            <w:tcBorders>
              <w:top w:val="single" w:sz="4" w:space="0" w:color="000000"/>
              <w:left w:val="single" w:sz="4" w:space="0" w:color="000000"/>
              <w:bottom w:val="single" w:sz="4" w:space="0" w:color="000000"/>
              <w:right w:val="single" w:sz="4" w:space="0" w:color="000000"/>
            </w:tcBorders>
            <w:shd w:val="clear" w:color="auto" w:fill="D9D9D9"/>
          </w:tcPr>
          <w:p w:rsidR="001B0435" w:rsidRDefault="00285E7F">
            <w:pPr>
              <w:spacing w:after="0" w:line="276" w:lineRule="auto"/>
              <w:ind w:left="2" w:right="0" w:firstLine="103"/>
              <w:rPr>
                <w:szCs w:val="24"/>
              </w:rPr>
            </w:pPr>
            <w:r>
              <w:rPr>
                <w:b/>
                <w:szCs w:val="24"/>
              </w:rPr>
              <w:t>Tenderer’s</w:t>
            </w:r>
            <w:r>
              <w:rPr>
                <w:szCs w:val="24"/>
              </w:rPr>
              <w:t xml:space="preserve"> </w:t>
            </w:r>
            <w:r>
              <w:rPr>
                <w:b/>
                <w:szCs w:val="24"/>
              </w:rPr>
              <w:t>Response</w:t>
            </w:r>
            <w:r>
              <w:rPr>
                <w:szCs w:val="24"/>
              </w:rPr>
              <w:t xml:space="preserve"> </w:t>
            </w:r>
          </w:p>
        </w:tc>
      </w:tr>
      <w:tr w:rsidR="001B0435">
        <w:trPr>
          <w:trHeight w:val="1487"/>
        </w:trPr>
        <w:tc>
          <w:tcPr>
            <w:tcW w:w="448"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103" w:right="0" w:firstLine="0"/>
              <w:rPr>
                <w:szCs w:val="24"/>
              </w:rPr>
            </w:pPr>
            <w:r>
              <w:rPr>
                <w:szCs w:val="24"/>
              </w:rPr>
              <w:lastRenderedPageBreak/>
              <w:t xml:space="preserve">1. </w:t>
            </w:r>
          </w:p>
        </w:tc>
        <w:tc>
          <w:tcPr>
            <w:tcW w:w="4049"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105" w:right="0" w:firstLine="0"/>
              <w:rPr>
                <w:szCs w:val="24"/>
              </w:rPr>
            </w:pPr>
            <w:r>
              <w:rPr>
                <w:szCs w:val="24"/>
              </w:rPr>
              <w:t xml:space="preserve">Number of years in business of supplying learning materials  Attach Business registration certificate / certificate of incorporation   </w:t>
            </w:r>
          </w:p>
        </w:tc>
        <w:tc>
          <w:tcPr>
            <w:tcW w:w="2868" w:type="dxa"/>
            <w:tcBorders>
              <w:top w:val="single" w:sz="4" w:space="0" w:color="000000"/>
              <w:left w:val="single" w:sz="4" w:space="0" w:color="000000"/>
              <w:bottom w:val="single" w:sz="4" w:space="0" w:color="000000"/>
              <w:right w:val="single" w:sz="4" w:space="0" w:color="000000"/>
            </w:tcBorders>
          </w:tcPr>
          <w:p w:rsidR="001B0435" w:rsidRDefault="00285E7F">
            <w:pPr>
              <w:numPr>
                <w:ilvl w:val="0"/>
                <w:numId w:val="11"/>
              </w:numPr>
              <w:spacing w:line="240" w:lineRule="auto"/>
              <w:ind w:right="0" w:hanging="360"/>
              <w:rPr>
                <w:szCs w:val="24"/>
              </w:rPr>
            </w:pPr>
            <w:r>
              <w:rPr>
                <w:szCs w:val="24"/>
              </w:rPr>
              <w:t>5 or more years-</w:t>
            </w:r>
          </w:p>
          <w:p w:rsidR="001B0435" w:rsidRDefault="00285E7F">
            <w:pPr>
              <w:spacing w:after="50" w:line="240" w:lineRule="auto"/>
              <w:ind w:left="453" w:right="0" w:firstLine="0"/>
              <w:rPr>
                <w:szCs w:val="24"/>
              </w:rPr>
            </w:pPr>
            <w:r>
              <w:rPr>
                <w:szCs w:val="24"/>
              </w:rPr>
              <w:t xml:space="preserve">30% </w:t>
            </w:r>
          </w:p>
          <w:p w:rsidR="001B0435" w:rsidRDefault="00285E7F">
            <w:pPr>
              <w:numPr>
                <w:ilvl w:val="0"/>
                <w:numId w:val="11"/>
              </w:numPr>
              <w:spacing w:after="42" w:line="240" w:lineRule="auto"/>
              <w:ind w:right="0" w:hanging="360"/>
              <w:rPr>
                <w:szCs w:val="24"/>
              </w:rPr>
            </w:pPr>
            <w:r>
              <w:rPr>
                <w:szCs w:val="24"/>
              </w:rPr>
              <w:t xml:space="preserve">Others, prorated at: </w:t>
            </w:r>
          </w:p>
          <w:p w:rsidR="001B0435" w:rsidRDefault="00285E7F">
            <w:pPr>
              <w:spacing w:after="41" w:line="240" w:lineRule="auto"/>
              <w:ind w:left="93" w:right="0" w:firstLine="0"/>
              <w:rPr>
                <w:szCs w:val="24"/>
              </w:rPr>
            </w:pPr>
            <w:r>
              <w:rPr>
                <w:szCs w:val="24"/>
                <w:u w:val="single" w:color="000000"/>
              </w:rPr>
              <w:t>Number of Years x 15</w:t>
            </w:r>
            <w:r>
              <w:rPr>
                <w:szCs w:val="24"/>
              </w:rPr>
              <w:t xml:space="preserve"> </w:t>
            </w:r>
          </w:p>
          <w:p w:rsidR="001B0435" w:rsidRDefault="00285E7F">
            <w:pPr>
              <w:spacing w:after="0" w:line="276" w:lineRule="auto"/>
              <w:ind w:left="0" w:right="0" w:firstLine="0"/>
              <w:rPr>
                <w:szCs w:val="24"/>
              </w:rPr>
            </w:pPr>
            <w:r>
              <w:rPr>
                <w:szCs w:val="24"/>
              </w:rPr>
              <w:t xml:space="preserve">5 </w:t>
            </w:r>
          </w:p>
        </w:tc>
        <w:tc>
          <w:tcPr>
            <w:tcW w:w="1352"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b/>
                <w:szCs w:val="24"/>
              </w:rPr>
              <w:t xml:space="preserve">30 </w:t>
            </w:r>
          </w:p>
        </w:tc>
        <w:tc>
          <w:tcPr>
            <w:tcW w:w="1437"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szCs w:val="24"/>
              </w:rPr>
              <w:t xml:space="preserve"> </w:t>
            </w:r>
          </w:p>
        </w:tc>
      </w:tr>
      <w:tr w:rsidR="001B0435">
        <w:trPr>
          <w:trHeight w:val="1993"/>
        </w:trPr>
        <w:tc>
          <w:tcPr>
            <w:tcW w:w="448"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103" w:right="0" w:firstLine="0"/>
              <w:rPr>
                <w:szCs w:val="24"/>
              </w:rPr>
            </w:pPr>
            <w:r>
              <w:rPr>
                <w:szCs w:val="24"/>
              </w:rPr>
              <w:t xml:space="preserve">2. </w:t>
            </w:r>
          </w:p>
        </w:tc>
        <w:tc>
          <w:tcPr>
            <w:tcW w:w="4049" w:type="dxa"/>
            <w:tcBorders>
              <w:top w:val="single" w:sz="4" w:space="0" w:color="000000"/>
              <w:left w:val="single" w:sz="4" w:space="0" w:color="000000"/>
              <w:bottom w:val="single" w:sz="4" w:space="0" w:color="000000"/>
              <w:right w:val="single" w:sz="4" w:space="0" w:color="000000"/>
            </w:tcBorders>
          </w:tcPr>
          <w:p w:rsidR="001B0435" w:rsidRDefault="00285E7F">
            <w:pPr>
              <w:spacing w:after="39" w:line="252" w:lineRule="auto"/>
              <w:ind w:left="105" w:right="0" w:firstLine="53"/>
              <w:rPr>
                <w:szCs w:val="24"/>
              </w:rPr>
            </w:pPr>
            <w:r>
              <w:rPr>
                <w:szCs w:val="24"/>
              </w:rPr>
              <w:t xml:space="preserve">Provide a list of at least 5 corporate clients   and contacts to which the company has supplied </w:t>
            </w:r>
            <w:r>
              <w:rPr>
                <w:b/>
                <w:szCs w:val="24"/>
              </w:rPr>
              <w:t xml:space="preserve">similar items </w:t>
            </w:r>
            <w:r>
              <w:rPr>
                <w:szCs w:val="24"/>
              </w:rPr>
              <w:t>(Each client valued at least</w:t>
            </w:r>
          </w:p>
          <w:p w:rsidR="001B0435" w:rsidRDefault="00285E7F">
            <w:pPr>
              <w:spacing w:after="38" w:line="252" w:lineRule="auto"/>
              <w:ind w:left="105" w:right="14" w:firstLine="0"/>
              <w:rPr>
                <w:szCs w:val="24"/>
              </w:rPr>
            </w:pPr>
            <w:r>
              <w:rPr>
                <w:b/>
                <w:szCs w:val="24"/>
              </w:rPr>
              <w:t>Kshs.300,000.00</w:t>
            </w:r>
            <w:r>
              <w:rPr>
                <w:szCs w:val="24"/>
              </w:rPr>
              <w:t xml:space="preserve">) per PO or contracts of similar items in the last Three years </w:t>
            </w:r>
          </w:p>
          <w:p w:rsidR="001B0435" w:rsidRDefault="00285E7F">
            <w:pPr>
              <w:spacing w:after="0" w:line="276" w:lineRule="auto"/>
              <w:ind w:left="105" w:right="0" w:firstLine="0"/>
              <w:rPr>
                <w:szCs w:val="24"/>
              </w:rPr>
            </w:pPr>
            <w:r>
              <w:rPr>
                <w:szCs w:val="24"/>
              </w:rPr>
              <w:t xml:space="preserve">(attach copies of LPOs/ contracts) </w:t>
            </w:r>
          </w:p>
        </w:tc>
        <w:tc>
          <w:tcPr>
            <w:tcW w:w="2868" w:type="dxa"/>
            <w:tcBorders>
              <w:top w:val="single" w:sz="4" w:space="0" w:color="000000"/>
              <w:left w:val="single" w:sz="4" w:space="0" w:color="000000"/>
              <w:bottom w:val="single" w:sz="4" w:space="0" w:color="000000"/>
              <w:right w:val="single" w:sz="4" w:space="0" w:color="000000"/>
            </w:tcBorders>
          </w:tcPr>
          <w:p w:rsidR="001B0435" w:rsidRDefault="00285E7F">
            <w:pPr>
              <w:numPr>
                <w:ilvl w:val="0"/>
                <w:numId w:val="12"/>
              </w:numPr>
              <w:spacing w:after="40" w:line="240" w:lineRule="auto"/>
              <w:ind w:right="0" w:hanging="360"/>
              <w:rPr>
                <w:szCs w:val="24"/>
              </w:rPr>
            </w:pPr>
            <w:r>
              <w:rPr>
                <w:szCs w:val="24"/>
              </w:rPr>
              <w:t>5 or more clients -</w:t>
            </w:r>
          </w:p>
          <w:p w:rsidR="001B0435" w:rsidRDefault="00285E7F">
            <w:pPr>
              <w:spacing w:after="50" w:line="240" w:lineRule="auto"/>
              <w:ind w:left="453" w:right="0" w:firstLine="0"/>
              <w:rPr>
                <w:szCs w:val="24"/>
              </w:rPr>
            </w:pPr>
            <w:r>
              <w:rPr>
                <w:szCs w:val="24"/>
              </w:rPr>
              <w:t xml:space="preserve">30% </w:t>
            </w:r>
          </w:p>
          <w:p w:rsidR="001B0435" w:rsidRDefault="00285E7F">
            <w:pPr>
              <w:numPr>
                <w:ilvl w:val="0"/>
                <w:numId w:val="12"/>
              </w:numPr>
              <w:spacing w:after="45" w:line="240" w:lineRule="auto"/>
              <w:ind w:right="0" w:hanging="360"/>
              <w:rPr>
                <w:szCs w:val="24"/>
              </w:rPr>
            </w:pPr>
            <w:r>
              <w:rPr>
                <w:szCs w:val="24"/>
              </w:rPr>
              <w:t xml:space="preserve">Others, prorated at: </w:t>
            </w:r>
          </w:p>
          <w:p w:rsidR="001B0435" w:rsidRDefault="00285E7F">
            <w:pPr>
              <w:spacing w:after="44" w:line="240" w:lineRule="auto"/>
              <w:ind w:left="93" w:right="0" w:firstLine="0"/>
              <w:rPr>
                <w:szCs w:val="24"/>
              </w:rPr>
            </w:pPr>
            <w:r>
              <w:rPr>
                <w:szCs w:val="24"/>
                <w:u w:val="single" w:color="000000"/>
              </w:rPr>
              <w:t>Number of clients x 30</w:t>
            </w:r>
            <w:r>
              <w:rPr>
                <w:szCs w:val="24"/>
              </w:rPr>
              <w:t xml:space="preserve"> </w:t>
            </w:r>
          </w:p>
          <w:p w:rsidR="001B0435" w:rsidRDefault="00285E7F">
            <w:pPr>
              <w:spacing w:after="44" w:line="240" w:lineRule="auto"/>
              <w:ind w:left="0" w:right="0" w:firstLine="0"/>
              <w:rPr>
                <w:szCs w:val="24"/>
              </w:rPr>
            </w:pPr>
            <w:r>
              <w:rPr>
                <w:szCs w:val="24"/>
              </w:rPr>
              <w:t xml:space="preserve">5 </w:t>
            </w:r>
          </w:p>
          <w:p w:rsidR="001B0435" w:rsidRDefault="00285E7F">
            <w:pPr>
              <w:spacing w:after="39" w:line="240" w:lineRule="auto"/>
              <w:ind w:left="105" w:right="0" w:firstLine="0"/>
              <w:rPr>
                <w:szCs w:val="24"/>
              </w:rPr>
            </w:pPr>
            <w:r>
              <w:rPr>
                <w:szCs w:val="24"/>
              </w:rPr>
              <w:t xml:space="preserve"> </w:t>
            </w:r>
          </w:p>
          <w:p w:rsidR="001B0435" w:rsidRDefault="00285E7F">
            <w:pPr>
              <w:spacing w:after="0" w:line="276" w:lineRule="auto"/>
              <w:ind w:left="2" w:right="0" w:firstLine="0"/>
              <w:rPr>
                <w:szCs w:val="24"/>
              </w:rPr>
            </w:pPr>
            <w:r>
              <w:rPr>
                <w:szCs w:val="24"/>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b/>
                <w:szCs w:val="24"/>
              </w:rPr>
              <w:t>30</w:t>
            </w:r>
            <w:r>
              <w:rPr>
                <w:szCs w:val="24"/>
              </w:rPr>
              <w:t xml:space="preserve"> </w:t>
            </w:r>
          </w:p>
        </w:tc>
        <w:tc>
          <w:tcPr>
            <w:tcW w:w="1437"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szCs w:val="24"/>
              </w:rPr>
              <w:t xml:space="preserve"> </w:t>
            </w:r>
          </w:p>
        </w:tc>
      </w:tr>
      <w:tr w:rsidR="001B0435">
        <w:trPr>
          <w:trHeight w:val="1433"/>
        </w:trPr>
        <w:tc>
          <w:tcPr>
            <w:tcW w:w="448"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103" w:right="0" w:firstLine="0"/>
              <w:rPr>
                <w:szCs w:val="24"/>
              </w:rPr>
            </w:pPr>
            <w:r>
              <w:rPr>
                <w:szCs w:val="24"/>
              </w:rPr>
              <w:t xml:space="preserve">3. </w:t>
            </w:r>
          </w:p>
        </w:tc>
        <w:tc>
          <w:tcPr>
            <w:tcW w:w="4049" w:type="dxa"/>
            <w:tcBorders>
              <w:top w:val="single" w:sz="4" w:space="0" w:color="000000"/>
              <w:left w:val="single" w:sz="4" w:space="0" w:color="000000"/>
              <w:bottom w:val="single" w:sz="4" w:space="0" w:color="000000"/>
              <w:right w:val="single" w:sz="4" w:space="0" w:color="000000"/>
            </w:tcBorders>
          </w:tcPr>
          <w:p w:rsidR="001B0435" w:rsidRDefault="00285E7F">
            <w:pPr>
              <w:spacing w:after="66" w:line="240" w:lineRule="auto"/>
              <w:ind w:left="105" w:right="0" w:firstLine="0"/>
              <w:rPr>
                <w:szCs w:val="24"/>
              </w:rPr>
            </w:pPr>
            <w:r>
              <w:rPr>
                <w:szCs w:val="24"/>
              </w:rPr>
              <w:t xml:space="preserve">Provide evidence of location of </w:t>
            </w:r>
          </w:p>
          <w:p w:rsidR="001B0435" w:rsidRDefault="00285E7F">
            <w:pPr>
              <w:spacing w:after="0" w:line="276" w:lineRule="auto"/>
              <w:ind w:left="105" w:right="309" w:firstLine="0"/>
              <w:rPr>
                <w:szCs w:val="24"/>
              </w:rPr>
            </w:pPr>
            <w:r>
              <w:rPr>
                <w:szCs w:val="24"/>
              </w:rPr>
              <w:t xml:space="preserve">business premises evidenced by lease agreement / rental receipts (provide lease agreement and rental receipts) </w:t>
            </w:r>
          </w:p>
        </w:tc>
        <w:tc>
          <w:tcPr>
            <w:tcW w:w="2868" w:type="dxa"/>
            <w:tcBorders>
              <w:top w:val="single" w:sz="4" w:space="0" w:color="000000"/>
              <w:left w:val="single" w:sz="4" w:space="0" w:color="000000"/>
              <w:bottom w:val="single" w:sz="4" w:space="0" w:color="000000"/>
              <w:right w:val="single" w:sz="4" w:space="0" w:color="000000"/>
            </w:tcBorders>
          </w:tcPr>
          <w:p w:rsidR="001B0435" w:rsidRDefault="00285E7F">
            <w:pPr>
              <w:numPr>
                <w:ilvl w:val="0"/>
                <w:numId w:val="13"/>
              </w:numPr>
              <w:spacing w:after="49" w:line="252" w:lineRule="auto"/>
              <w:ind w:right="0" w:hanging="360"/>
              <w:rPr>
                <w:szCs w:val="24"/>
              </w:rPr>
            </w:pPr>
            <w:r>
              <w:rPr>
                <w:szCs w:val="24"/>
              </w:rPr>
              <w:t xml:space="preserve">Lease agreement / rental receipts -20% </w:t>
            </w:r>
          </w:p>
          <w:p w:rsidR="001B0435" w:rsidRDefault="00285E7F">
            <w:pPr>
              <w:numPr>
                <w:ilvl w:val="0"/>
                <w:numId w:val="13"/>
              </w:numPr>
              <w:spacing w:after="71" w:line="240" w:lineRule="auto"/>
              <w:ind w:right="0" w:hanging="360"/>
              <w:rPr>
                <w:szCs w:val="24"/>
              </w:rPr>
            </w:pPr>
            <w:r>
              <w:rPr>
                <w:szCs w:val="24"/>
              </w:rPr>
              <w:t xml:space="preserve">No evidence - Zero </w:t>
            </w:r>
          </w:p>
          <w:p w:rsidR="001B0435" w:rsidRDefault="00285E7F">
            <w:pPr>
              <w:spacing w:after="0" w:line="276" w:lineRule="auto"/>
              <w:ind w:left="105" w:right="0" w:firstLine="0"/>
              <w:rPr>
                <w:szCs w:val="24"/>
              </w:rPr>
            </w:pPr>
            <w:r>
              <w:rPr>
                <w:szCs w:val="24"/>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b/>
                <w:szCs w:val="24"/>
              </w:rPr>
              <w:t xml:space="preserve">20 </w:t>
            </w:r>
          </w:p>
        </w:tc>
        <w:tc>
          <w:tcPr>
            <w:tcW w:w="1437"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szCs w:val="24"/>
              </w:rPr>
              <w:t xml:space="preserve"> </w:t>
            </w:r>
          </w:p>
        </w:tc>
      </w:tr>
      <w:tr w:rsidR="001B0435">
        <w:trPr>
          <w:trHeight w:val="1164"/>
        </w:trPr>
        <w:tc>
          <w:tcPr>
            <w:tcW w:w="448"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103" w:right="0" w:firstLine="0"/>
              <w:rPr>
                <w:szCs w:val="24"/>
              </w:rPr>
            </w:pPr>
            <w:r>
              <w:rPr>
                <w:szCs w:val="24"/>
              </w:rPr>
              <w:t xml:space="preserve">4. </w:t>
            </w:r>
          </w:p>
        </w:tc>
        <w:tc>
          <w:tcPr>
            <w:tcW w:w="4049"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105" w:right="263" w:firstLine="0"/>
              <w:rPr>
                <w:szCs w:val="24"/>
              </w:rPr>
            </w:pPr>
            <w:r>
              <w:rPr>
                <w:szCs w:val="24"/>
              </w:rPr>
              <w:t xml:space="preserve">Indicate the Delivery period after confirmed Order (Items to be ordered </w:t>
            </w:r>
            <w:r>
              <w:rPr>
                <w:b/>
                <w:i/>
                <w:szCs w:val="24"/>
              </w:rPr>
              <w:t>as and when</w:t>
            </w:r>
            <w:r>
              <w:rPr>
                <w:szCs w:val="24"/>
              </w:rPr>
              <w:t xml:space="preserve"> required basis) </w:t>
            </w:r>
          </w:p>
        </w:tc>
        <w:tc>
          <w:tcPr>
            <w:tcW w:w="2868" w:type="dxa"/>
            <w:tcBorders>
              <w:top w:val="single" w:sz="4" w:space="0" w:color="000000"/>
              <w:left w:val="single" w:sz="4" w:space="0" w:color="000000"/>
              <w:bottom w:val="single" w:sz="4" w:space="0" w:color="000000"/>
              <w:right w:val="single" w:sz="4" w:space="0" w:color="000000"/>
            </w:tcBorders>
          </w:tcPr>
          <w:p w:rsidR="001B0435" w:rsidRDefault="00285E7F">
            <w:pPr>
              <w:numPr>
                <w:ilvl w:val="0"/>
                <w:numId w:val="14"/>
              </w:numPr>
              <w:spacing w:after="51" w:line="240" w:lineRule="auto"/>
              <w:ind w:right="0" w:hanging="391"/>
              <w:rPr>
                <w:szCs w:val="24"/>
              </w:rPr>
            </w:pPr>
            <w:r>
              <w:rPr>
                <w:szCs w:val="24"/>
              </w:rPr>
              <w:t xml:space="preserve">1-7 days – 20% </w:t>
            </w:r>
          </w:p>
          <w:p w:rsidR="001B0435" w:rsidRDefault="00285E7F">
            <w:pPr>
              <w:numPr>
                <w:ilvl w:val="0"/>
                <w:numId w:val="14"/>
              </w:numPr>
              <w:spacing w:after="51" w:line="240" w:lineRule="auto"/>
              <w:ind w:right="0" w:hanging="391"/>
              <w:rPr>
                <w:szCs w:val="24"/>
              </w:rPr>
            </w:pPr>
            <w:r>
              <w:rPr>
                <w:szCs w:val="24"/>
              </w:rPr>
              <w:t xml:space="preserve">8-14 days – 10% </w:t>
            </w:r>
          </w:p>
          <w:p w:rsidR="001B0435" w:rsidRDefault="00285E7F">
            <w:pPr>
              <w:numPr>
                <w:ilvl w:val="0"/>
                <w:numId w:val="14"/>
              </w:numPr>
              <w:spacing w:after="0" w:line="276" w:lineRule="auto"/>
              <w:ind w:right="0" w:hanging="391"/>
              <w:rPr>
                <w:szCs w:val="24"/>
              </w:rPr>
            </w:pPr>
            <w:r>
              <w:rPr>
                <w:szCs w:val="24"/>
              </w:rPr>
              <w:t xml:space="preserve">More than 14 days– 0 </w:t>
            </w:r>
          </w:p>
        </w:tc>
        <w:tc>
          <w:tcPr>
            <w:tcW w:w="1352"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b/>
                <w:szCs w:val="24"/>
              </w:rPr>
              <w:t>20</w:t>
            </w:r>
            <w:r>
              <w:rPr>
                <w:szCs w:val="24"/>
              </w:rPr>
              <w:t xml:space="preserve"> </w:t>
            </w:r>
          </w:p>
        </w:tc>
        <w:tc>
          <w:tcPr>
            <w:tcW w:w="1437"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szCs w:val="24"/>
              </w:rPr>
              <w:t xml:space="preserve"> </w:t>
            </w:r>
          </w:p>
        </w:tc>
      </w:tr>
      <w:tr w:rsidR="001B0435">
        <w:trPr>
          <w:trHeight w:val="449"/>
        </w:trPr>
        <w:tc>
          <w:tcPr>
            <w:tcW w:w="448"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szCs w:val="24"/>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105" w:right="0" w:firstLine="0"/>
              <w:rPr>
                <w:szCs w:val="24"/>
              </w:rPr>
            </w:pPr>
            <w:r>
              <w:rPr>
                <w:b/>
                <w:szCs w:val="24"/>
              </w:rPr>
              <w:t>TOTAL</w:t>
            </w:r>
            <w:r>
              <w:rPr>
                <w:szCs w:val="24"/>
              </w:rPr>
              <w:t xml:space="preserve"> </w:t>
            </w:r>
          </w:p>
        </w:tc>
        <w:tc>
          <w:tcPr>
            <w:tcW w:w="2868"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2" w:right="0" w:firstLine="0"/>
              <w:rPr>
                <w:szCs w:val="24"/>
              </w:rPr>
            </w:pPr>
            <w:r>
              <w:rPr>
                <w:szCs w:val="24"/>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2" w:right="0" w:firstLine="0"/>
              <w:rPr>
                <w:szCs w:val="24"/>
              </w:rPr>
            </w:pPr>
            <w:r>
              <w:rPr>
                <w:b/>
                <w:szCs w:val="24"/>
              </w:rPr>
              <w:t xml:space="preserve">      100%</w:t>
            </w:r>
            <w:r>
              <w:rPr>
                <w:szCs w:val="24"/>
              </w:rPr>
              <w:t xml:space="preserve"> </w:t>
            </w:r>
          </w:p>
        </w:tc>
        <w:tc>
          <w:tcPr>
            <w:tcW w:w="1437"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206" w:right="0" w:firstLine="0"/>
              <w:rPr>
                <w:szCs w:val="24"/>
              </w:rPr>
            </w:pPr>
            <w:r>
              <w:rPr>
                <w:szCs w:val="24"/>
              </w:rPr>
              <w:t xml:space="preserve"> </w:t>
            </w:r>
          </w:p>
        </w:tc>
      </w:tr>
    </w:tbl>
    <w:p w:rsidR="001B0435" w:rsidRDefault="00285E7F">
      <w:pPr>
        <w:spacing w:after="101" w:line="240" w:lineRule="auto"/>
        <w:ind w:left="1277" w:right="0" w:firstLine="0"/>
        <w:rPr>
          <w:szCs w:val="24"/>
        </w:rPr>
      </w:pPr>
      <w:r>
        <w:rPr>
          <w:b/>
          <w:szCs w:val="24"/>
        </w:rPr>
        <w:t xml:space="preserve"> </w:t>
      </w:r>
    </w:p>
    <w:p w:rsidR="001B0435" w:rsidRDefault="00285E7F">
      <w:pPr>
        <w:pStyle w:val="Heading5"/>
        <w:ind w:right="146"/>
        <w:rPr>
          <w:szCs w:val="24"/>
        </w:rPr>
      </w:pPr>
      <w:r>
        <w:rPr>
          <w:szCs w:val="24"/>
        </w:rPr>
        <w:t>Waldorf Kakuma Project will determine to its satisfaction whether the selected tenderer having submitted the lowest evaluated bid will qualify to perform the contract satisfactorily by carrying out a due diligence visit as required.</w:t>
      </w:r>
      <w:r>
        <w:rPr>
          <w:b w:val="0"/>
          <w:szCs w:val="24"/>
        </w:rPr>
        <w:t xml:space="preserve"> </w:t>
      </w:r>
    </w:p>
    <w:p w:rsidR="001B0435" w:rsidRDefault="00285E7F">
      <w:pPr>
        <w:spacing w:after="17" w:line="240" w:lineRule="auto"/>
        <w:ind w:left="1277" w:right="0" w:firstLine="0"/>
        <w:rPr>
          <w:szCs w:val="24"/>
        </w:rPr>
      </w:pPr>
      <w:r>
        <w:rPr>
          <w:szCs w:val="24"/>
        </w:rPr>
        <w:t xml:space="preserve"> </w:t>
      </w:r>
    </w:p>
    <w:p w:rsidR="001B0435" w:rsidRDefault="00285E7F">
      <w:pPr>
        <w:ind w:left="1262" w:right="0" w:firstLine="0"/>
        <w:rPr>
          <w:szCs w:val="24"/>
        </w:rPr>
      </w:pPr>
      <w:r>
        <w:rPr>
          <w:szCs w:val="24"/>
        </w:rPr>
        <w:t xml:space="preserve">Only tenders that will </w:t>
      </w:r>
      <w:r>
        <w:rPr>
          <w:b/>
          <w:szCs w:val="24"/>
        </w:rPr>
        <w:t xml:space="preserve">score 75% and above </w:t>
      </w:r>
      <w:r>
        <w:rPr>
          <w:szCs w:val="24"/>
        </w:rPr>
        <w:t xml:space="preserve">on the Technical Evaluation will qualify for financial evaluation. </w:t>
      </w:r>
    </w:p>
    <w:p w:rsidR="001B0435" w:rsidRDefault="00285E7F">
      <w:pPr>
        <w:spacing w:after="319" w:line="240" w:lineRule="auto"/>
        <w:ind w:left="1277" w:right="0" w:firstLine="0"/>
        <w:rPr>
          <w:szCs w:val="24"/>
        </w:rPr>
      </w:pPr>
      <w:r>
        <w:rPr>
          <w:rFonts w:eastAsia="Times New Roman" w:cs="Times New Roman"/>
          <w:szCs w:val="24"/>
        </w:rPr>
        <w:t xml:space="preserve"> </w:t>
      </w:r>
    </w:p>
    <w:p w:rsidR="001B0435" w:rsidRDefault="00285E7F">
      <w:pPr>
        <w:pStyle w:val="Heading1"/>
        <w:ind w:left="1276" w:hanging="73"/>
        <w:rPr>
          <w:sz w:val="24"/>
          <w:szCs w:val="24"/>
        </w:rPr>
      </w:pPr>
      <w:bookmarkStart w:id="7" w:name="_Toc101358062"/>
      <w:r>
        <w:rPr>
          <w:sz w:val="24"/>
          <w:szCs w:val="24"/>
        </w:rPr>
        <w:t>Stage 3: Financial Evaluation</w:t>
      </w:r>
      <w:bookmarkEnd w:id="7"/>
      <w:r>
        <w:rPr>
          <w:sz w:val="24"/>
          <w:szCs w:val="24"/>
        </w:rPr>
        <w:t xml:space="preserve"> </w:t>
      </w:r>
    </w:p>
    <w:p w:rsidR="001B0435" w:rsidRDefault="001B0435"/>
    <w:p w:rsidR="001B0435" w:rsidRDefault="00285E7F">
      <w:pPr>
        <w:spacing w:after="468" w:line="379" w:lineRule="auto"/>
        <w:ind w:left="1276" w:firstLine="0"/>
        <w:rPr>
          <w:szCs w:val="24"/>
        </w:rPr>
      </w:pPr>
      <w:r>
        <w:rPr>
          <w:szCs w:val="24"/>
        </w:rPr>
        <w:t xml:space="preserve">Bidders scoring 75% and above in stage two will be subjected to financial evaluation. The financial evaluation will be on item by item basis and the lowest evaluated bidder per item will be recommended for award subject to approval of the samples. </w:t>
      </w:r>
    </w:p>
    <w:p w:rsidR="001B0435" w:rsidRDefault="00285E7F">
      <w:pPr>
        <w:spacing w:line="378" w:lineRule="auto"/>
        <w:ind w:left="1262" w:right="0" w:firstLine="0"/>
        <w:rPr>
          <w:szCs w:val="24"/>
        </w:rPr>
      </w:pPr>
      <w:r>
        <w:rPr>
          <w:szCs w:val="24"/>
        </w:rPr>
        <w:lastRenderedPageBreak/>
        <w:t xml:space="preserve">The recommended lowest bidders will be required to provide samples of items for which they emerged lowest bidders for approval by the evaluation committee.  </w:t>
      </w:r>
    </w:p>
    <w:p w:rsidR="001B0435" w:rsidRDefault="00285E7F">
      <w:pPr>
        <w:pStyle w:val="Heading1"/>
        <w:ind w:left="1276" w:hanging="73"/>
        <w:rPr>
          <w:sz w:val="24"/>
          <w:szCs w:val="24"/>
        </w:rPr>
      </w:pPr>
      <w:bookmarkStart w:id="8" w:name="_Toc101358063"/>
      <w:r>
        <w:rPr>
          <w:sz w:val="24"/>
          <w:szCs w:val="24"/>
        </w:rPr>
        <w:t>Stage 4: Due Diligence</w:t>
      </w:r>
      <w:bookmarkEnd w:id="8"/>
      <w:r>
        <w:rPr>
          <w:sz w:val="24"/>
          <w:szCs w:val="24"/>
        </w:rPr>
        <w:t xml:space="preserve"> </w:t>
      </w:r>
    </w:p>
    <w:p w:rsidR="001B0435" w:rsidRDefault="001B0435"/>
    <w:p w:rsidR="001B0435" w:rsidRDefault="00285E7F">
      <w:pPr>
        <w:spacing w:after="171" w:line="380" w:lineRule="auto"/>
        <w:ind w:left="1276" w:firstLine="0"/>
        <w:rPr>
          <w:szCs w:val="24"/>
        </w:rPr>
      </w:pPr>
      <w:r>
        <w:rPr>
          <w:szCs w:val="24"/>
        </w:rPr>
        <w:t xml:space="preserve">The evaluation committee may carry out due diligence on the lowest evaluated bidders before recommendation for award. The lowest bidders will be awarded framework contract for supply and delivery of the respective items </w:t>
      </w:r>
      <w:r>
        <w:rPr>
          <w:b/>
          <w:i/>
          <w:szCs w:val="24"/>
        </w:rPr>
        <w:t>as and when required</w:t>
      </w:r>
      <w:r>
        <w:rPr>
          <w:szCs w:val="24"/>
        </w:rPr>
        <w:t xml:space="preserve"> based on approved samples by evaluation committee. </w:t>
      </w:r>
    </w:p>
    <w:p w:rsidR="001B0435" w:rsidRDefault="00285E7F">
      <w:pPr>
        <w:spacing w:after="170" w:line="240" w:lineRule="auto"/>
        <w:ind w:left="737" w:right="0" w:firstLine="0"/>
        <w:rPr>
          <w:szCs w:val="24"/>
        </w:rPr>
      </w:pPr>
      <w:r>
        <w:rPr>
          <w:rFonts w:eastAsia="Cambria" w:cs="Cambria"/>
          <w:szCs w:val="24"/>
        </w:rPr>
        <w:t xml:space="preserve"> </w:t>
      </w:r>
    </w:p>
    <w:p w:rsidR="001B0435" w:rsidRDefault="00285E7F">
      <w:pPr>
        <w:spacing w:after="0" w:line="240" w:lineRule="auto"/>
        <w:ind w:left="730" w:right="0" w:firstLine="0"/>
        <w:rPr>
          <w:szCs w:val="24"/>
        </w:rPr>
      </w:pPr>
      <w:r>
        <w:rPr>
          <w:rFonts w:eastAsia="Cambria" w:cs="Cambria"/>
          <w:szCs w:val="24"/>
        </w:rPr>
        <w:t xml:space="preserve">  </w:t>
      </w:r>
      <w:r>
        <w:rPr>
          <w:szCs w:val="24"/>
        </w:rPr>
        <w:br w:type="page"/>
      </w:r>
    </w:p>
    <w:p w:rsidR="001B0435" w:rsidRDefault="00285E7F">
      <w:pPr>
        <w:pStyle w:val="Heading1"/>
        <w:ind w:left="1491"/>
        <w:rPr>
          <w:sz w:val="24"/>
          <w:szCs w:val="24"/>
        </w:rPr>
      </w:pPr>
      <w:bookmarkStart w:id="9" w:name="_Toc101358064"/>
      <w:r>
        <w:rPr>
          <w:sz w:val="24"/>
          <w:szCs w:val="24"/>
        </w:rPr>
        <w:lastRenderedPageBreak/>
        <w:t>SECTION III: GENERAL CONDITIONS OF CONTRACT</w:t>
      </w:r>
      <w:bookmarkEnd w:id="9"/>
      <w:r>
        <w:rPr>
          <w:sz w:val="24"/>
          <w:szCs w:val="24"/>
        </w:rPr>
        <w:t xml:space="preserve"> </w:t>
      </w:r>
    </w:p>
    <w:p w:rsidR="001B0435" w:rsidRDefault="00285E7F">
      <w:pPr>
        <w:spacing w:after="41" w:line="240" w:lineRule="auto"/>
        <w:ind w:left="1277" w:right="0" w:firstLine="0"/>
        <w:rPr>
          <w:szCs w:val="24"/>
        </w:rPr>
      </w:pPr>
      <w:r>
        <w:rPr>
          <w:b/>
          <w:szCs w:val="24"/>
        </w:rPr>
        <w:t xml:space="preserve"> </w:t>
      </w:r>
    </w:p>
    <w:p w:rsidR="001B0435" w:rsidRDefault="00285E7F">
      <w:pPr>
        <w:pStyle w:val="Heading6"/>
        <w:rPr>
          <w:szCs w:val="24"/>
        </w:rPr>
      </w:pPr>
      <w:r>
        <w:rPr>
          <w:b w:val="0"/>
          <w:szCs w:val="24"/>
        </w:rPr>
        <w:t>3.1</w:t>
      </w:r>
      <w:r>
        <w:rPr>
          <w:rFonts w:eastAsia="Arial" w:cs="Arial"/>
          <w:b w:val="0"/>
          <w:szCs w:val="24"/>
        </w:rPr>
        <w:t xml:space="preserve"> </w:t>
      </w:r>
      <w:r>
        <w:rPr>
          <w:rFonts w:eastAsia="Arial" w:cs="Arial"/>
          <w:b w:val="0"/>
          <w:szCs w:val="24"/>
        </w:rPr>
        <w:tab/>
      </w:r>
      <w:r>
        <w:rPr>
          <w:szCs w:val="24"/>
        </w:rPr>
        <w:t xml:space="preserve">Definitions </w:t>
      </w:r>
    </w:p>
    <w:p w:rsidR="001B0435" w:rsidRDefault="00285E7F">
      <w:pPr>
        <w:spacing w:after="45" w:line="240" w:lineRule="auto"/>
        <w:ind w:left="1277" w:right="0" w:firstLine="0"/>
        <w:rPr>
          <w:szCs w:val="24"/>
        </w:rPr>
      </w:pPr>
      <w:r>
        <w:rPr>
          <w:b/>
          <w:szCs w:val="24"/>
        </w:rPr>
        <w:t xml:space="preserve"> </w:t>
      </w:r>
    </w:p>
    <w:p w:rsidR="001B0435" w:rsidRDefault="00285E7F">
      <w:pPr>
        <w:ind w:left="1262" w:right="0" w:firstLine="0"/>
        <w:rPr>
          <w:szCs w:val="24"/>
        </w:rPr>
      </w:pPr>
      <w:r>
        <w:rPr>
          <w:szCs w:val="24"/>
        </w:rPr>
        <w:t>3.1.1</w:t>
      </w:r>
      <w:r>
        <w:rPr>
          <w:rFonts w:eastAsia="Arial" w:cs="Arial"/>
          <w:szCs w:val="24"/>
        </w:rPr>
        <w:t xml:space="preserve"> </w:t>
      </w:r>
      <w:r>
        <w:rPr>
          <w:szCs w:val="24"/>
        </w:rPr>
        <w:t xml:space="preserve">In this Contract, the following terms shall be interpreted as indicated: - </w:t>
      </w:r>
    </w:p>
    <w:p w:rsidR="001B0435" w:rsidRDefault="00285E7F">
      <w:pPr>
        <w:numPr>
          <w:ilvl w:val="0"/>
          <w:numId w:val="15"/>
        </w:numPr>
        <w:ind w:hanging="720"/>
        <w:rPr>
          <w:szCs w:val="24"/>
        </w:rPr>
      </w:pPr>
      <w:r>
        <w:rPr>
          <w:szCs w:val="24"/>
        </w:rPr>
        <w:t xml:space="preserve">“The Contract” means the agreement entered into between the Procuring entity and the tenderer, as recorded in the Contract Form signed by the parties, including all attachments and appendices thereto and all documents incorporated by reference therein. </w:t>
      </w:r>
    </w:p>
    <w:p w:rsidR="001B0435" w:rsidRDefault="00285E7F">
      <w:pPr>
        <w:spacing w:line="240" w:lineRule="auto"/>
        <w:ind w:left="1997" w:right="0" w:firstLine="0"/>
        <w:rPr>
          <w:szCs w:val="24"/>
        </w:rPr>
      </w:pPr>
      <w:r>
        <w:rPr>
          <w:szCs w:val="24"/>
        </w:rPr>
        <w:t xml:space="preserve"> </w:t>
      </w:r>
    </w:p>
    <w:p w:rsidR="001B0435" w:rsidRDefault="00285E7F">
      <w:pPr>
        <w:numPr>
          <w:ilvl w:val="0"/>
          <w:numId w:val="15"/>
        </w:numPr>
        <w:ind w:hanging="720"/>
        <w:rPr>
          <w:szCs w:val="24"/>
        </w:rPr>
      </w:pPr>
      <w:r>
        <w:rPr>
          <w:szCs w:val="24"/>
        </w:rPr>
        <w:t xml:space="preserve">“The Contract Price” means the price payable to the tenderer under the Contract for the full and proper performance of its contractual obligations </w:t>
      </w:r>
    </w:p>
    <w:p w:rsidR="001B0435" w:rsidRDefault="00285E7F">
      <w:pPr>
        <w:spacing w:after="44" w:line="240" w:lineRule="auto"/>
        <w:ind w:left="1997" w:right="0" w:firstLine="0"/>
        <w:rPr>
          <w:szCs w:val="24"/>
        </w:rPr>
      </w:pPr>
      <w:r>
        <w:rPr>
          <w:szCs w:val="24"/>
        </w:rPr>
        <w:t xml:space="preserve"> </w:t>
      </w:r>
    </w:p>
    <w:p w:rsidR="001B0435" w:rsidRDefault="00285E7F">
      <w:pPr>
        <w:numPr>
          <w:ilvl w:val="0"/>
          <w:numId w:val="15"/>
        </w:numPr>
        <w:ind w:hanging="720"/>
        <w:rPr>
          <w:szCs w:val="24"/>
        </w:rPr>
      </w:pPr>
      <w:r>
        <w:rPr>
          <w:szCs w:val="24"/>
        </w:rPr>
        <w:t xml:space="preserve">“The Goods” means all of the equipment, machinery, and/or other materials, which the tenderer is required to supply to the Procuring entity under the Contract. </w:t>
      </w:r>
    </w:p>
    <w:p w:rsidR="001B0435" w:rsidRDefault="00285E7F">
      <w:pPr>
        <w:spacing w:after="45" w:line="240" w:lineRule="auto"/>
        <w:ind w:left="1997" w:right="0" w:firstLine="0"/>
        <w:rPr>
          <w:szCs w:val="24"/>
        </w:rPr>
      </w:pPr>
      <w:r>
        <w:rPr>
          <w:szCs w:val="24"/>
        </w:rPr>
        <w:t xml:space="preserve"> </w:t>
      </w:r>
    </w:p>
    <w:p w:rsidR="001B0435" w:rsidRDefault="00285E7F">
      <w:pPr>
        <w:numPr>
          <w:ilvl w:val="0"/>
          <w:numId w:val="15"/>
        </w:numPr>
        <w:ind w:hanging="720"/>
        <w:rPr>
          <w:szCs w:val="24"/>
        </w:rPr>
      </w:pPr>
      <w:r>
        <w:rPr>
          <w:szCs w:val="24"/>
        </w:rPr>
        <w:t xml:space="preserve">“The Procuring entity” means the organization purchasing the Goods under this Contract. </w:t>
      </w:r>
    </w:p>
    <w:p w:rsidR="001B0435" w:rsidRDefault="00285E7F">
      <w:pPr>
        <w:spacing w:line="240" w:lineRule="auto"/>
        <w:ind w:left="1997" w:right="0" w:firstLine="0"/>
        <w:rPr>
          <w:szCs w:val="24"/>
        </w:rPr>
      </w:pPr>
      <w:r>
        <w:rPr>
          <w:szCs w:val="24"/>
        </w:rPr>
        <w:t xml:space="preserve"> </w:t>
      </w:r>
    </w:p>
    <w:p w:rsidR="001B0435" w:rsidRDefault="00285E7F">
      <w:pPr>
        <w:numPr>
          <w:ilvl w:val="0"/>
          <w:numId w:val="15"/>
        </w:numPr>
        <w:spacing w:after="45" w:line="247" w:lineRule="auto"/>
        <w:ind w:hanging="720"/>
        <w:rPr>
          <w:szCs w:val="24"/>
        </w:rPr>
      </w:pPr>
      <w:r>
        <w:rPr>
          <w:szCs w:val="24"/>
        </w:rPr>
        <w:t xml:space="preserve">“The Tenderer’ means the individual or firm supplying the Goods under this Contract. </w:t>
      </w:r>
    </w:p>
    <w:p w:rsidR="001B0435" w:rsidRDefault="00285E7F">
      <w:pPr>
        <w:spacing w:after="42" w:line="240" w:lineRule="auto"/>
        <w:ind w:left="1277" w:right="0" w:firstLine="0"/>
        <w:rPr>
          <w:szCs w:val="24"/>
        </w:rPr>
      </w:pPr>
      <w:r>
        <w:rPr>
          <w:szCs w:val="24"/>
        </w:rPr>
        <w:t xml:space="preserve"> </w:t>
      </w:r>
    </w:p>
    <w:p w:rsidR="001B0435" w:rsidRDefault="00285E7F">
      <w:pPr>
        <w:pStyle w:val="Heading6"/>
        <w:rPr>
          <w:szCs w:val="24"/>
        </w:rPr>
      </w:pPr>
      <w:r>
        <w:rPr>
          <w:b w:val="0"/>
          <w:szCs w:val="24"/>
        </w:rPr>
        <w:t>3.2</w:t>
      </w:r>
      <w:r>
        <w:rPr>
          <w:rFonts w:eastAsia="Arial" w:cs="Arial"/>
          <w:b w:val="0"/>
          <w:szCs w:val="24"/>
        </w:rPr>
        <w:t xml:space="preserve"> </w:t>
      </w:r>
      <w:r>
        <w:rPr>
          <w:rFonts w:eastAsia="Arial" w:cs="Arial"/>
          <w:b w:val="0"/>
          <w:szCs w:val="24"/>
        </w:rPr>
        <w:tab/>
      </w:r>
      <w:r>
        <w:rPr>
          <w:szCs w:val="24"/>
        </w:rPr>
        <w:t xml:space="preserve">Application </w:t>
      </w:r>
    </w:p>
    <w:p w:rsidR="001B0435" w:rsidRDefault="00285E7F">
      <w:pPr>
        <w:spacing w:after="45" w:line="240" w:lineRule="auto"/>
        <w:ind w:left="1277" w:right="0" w:firstLine="0"/>
        <w:rPr>
          <w:szCs w:val="24"/>
        </w:rPr>
      </w:pPr>
      <w:r>
        <w:rPr>
          <w:b/>
          <w:szCs w:val="24"/>
        </w:rPr>
        <w:t xml:space="preserve"> </w:t>
      </w:r>
    </w:p>
    <w:p w:rsidR="001B0435" w:rsidRDefault="00285E7F">
      <w:pPr>
        <w:rPr>
          <w:szCs w:val="24"/>
        </w:rPr>
      </w:pPr>
      <w:r>
        <w:rPr>
          <w:szCs w:val="24"/>
        </w:rPr>
        <w:t>3.2.1</w:t>
      </w:r>
      <w:r>
        <w:rPr>
          <w:rFonts w:eastAsia="Arial" w:cs="Arial"/>
          <w:szCs w:val="24"/>
        </w:rPr>
        <w:t xml:space="preserve"> </w:t>
      </w:r>
      <w:r>
        <w:rPr>
          <w:szCs w:val="24"/>
        </w:rPr>
        <w:t xml:space="preserve">These General Conditions shall apply in all Contracts made by the Procuring entity for the procurement installation and commissioning of equipment </w:t>
      </w:r>
    </w:p>
    <w:p w:rsidR="001B0435" w:rsidRDefault="00285E7F">
      <w:pPr>
        <w:spacing w:after="42" w:line="240" w:lineRule="auto"/>
        <w:ind w:left="1277" w:right="0" w:firstLine="0"/>
        <w:rPr>
          <w:szCs w:val="24"/>
        </w:rPr>
      </w:pPr>
      <w:r>
        <w:rPr>
          <w:szCs w:val="24"/>
        </w:rPr>
        <w:t xml:space="preserve"> </w:t>
      </w:r>
    </w:p>
    <w:p w:rsidR="001B0435" w:rsidRDefault="00285E7F">
      <w:pPr>
        <w:pStyle w:val="Heading6"/>
        <w:rPr>
          <w:szCs w:val="24"/>
        </w:rPr>
      </w:pPr>
      <w:r>
        <w:rPr>
          <w:b w:val="0"/>
          <w:szCs w:val="24"/>
        </w:rPr>
        <w:t>3.3</w:t>
      </w:r>
      <w:r>
        <w:rPr>
          <w:rFonts w:eastAsia="Arial" w:cs="Arial"/>
          <w:b w:val="0"/>
          <w:szCs w:val="24"/>
        </w:rPr>
        <w:t xml:space="preserve"> </w:t>
      </w:r>
      <w:r>
        <w:rPr>
          <w:rFonts w:eastAsia="Arial" w:cs="Arial"/>
          <w:b w:val="0"/>
          <w:szCs w:val="24"/>
        </w:rPr>
        <w:tab/>
      </w:r>
      <w:r>
        <w:rPr>
          <w:szCs w:val="24"/>
        </w:rPr>
        <w:t xml:space="preserve">Country of Origin </w:t>
      </w:r>
    </w:p>
    <w:p w:rsidR="001B0435" w:rsidRDefault="00285E7F">
      <w:pPr>
        <w:spacing w:after="45" w:line="240" w:lineRule="auto"/>
        <w:ind w:left="1277" w:right="0" w:firstLine="0"/>
        <w:rPr>
          <w:szCs w:val="24"/>
        </w:rPr>
      </w:pPr>
      <w:r>
        <w:rPr>
          <w:b/>
          <w:szCs w:val="24"/>
        </w:rPr>
        <w:t xml:space="preserve"> </w:t>
      </w:r>
    </w:p>
    <w:p w:rsidR="001B0435" w:rsidRDefault="00285E7F">
      <w:pPr>
        <w:spacing w:after="45" w:line="247" w:lineRule="auto"/>
        <w:ind w:left="1997" w:right="-15" w:hanging="720"/>
        <w:rPr>
          <w:szCs w:val="24"/>
        </w:rPr>
      </w:pPr>
      <w:r>
        <w:rPr>
          <w:szCs w:val="24"/>
        </w:rPr>
        <w:t>3.3.1</w:t>
      </w:r>
      <w:r>
        <w:rPr>
          <w:rFonts w:eastAsia="Arial" w:cs="Arial"/>
          <w:szCs w:val="24"/>
        </w:rPr>
        <w:t xml:space="preserve"> </w:t>
      </w:r>
      <w:r>
        <w:rPr>
          <w:szCs w:val="24"/>
        </w:rPr>
        <w:t xml:space="preserve">For purposes of this clause, “Origin” means the place where the Goods were mined, grown or produced. </w:t>
      </w:r>
    </w:p>
    <w:p w:rsidR="001B0435" w:rsidRDefault="00285E7F">
      <w:pPr>
        <w:spacing w:line="240" w:lineRule="auto"/>
        <w:ind w:left="1277" w:right="0" w:firstLine="0"/>
        <w:rPr>
          <w:szCs w:val="24"/>
        </w:rPr>
      </w:pPr>
      <w:r>
        <w:rPr>
          <w:szCs w:val="24"/>
        </w:rPr>
        <w:t xml:space="preserve"> </w:t>
      </w:r>
    </w:p>
    <w:p w:rsidR="001B0435" w:rsidRDefault="00285E7F">
      <w:pPr>
        <w:ind w:right="0"/>
        <w:rPr>
          <w:szCs w:val="24"/>
        </w:rPr>
      </w:pPr>
      <w:r>
        <w:rPr>
          <w:szCs w:val="24"/>
        </w:rPr>
        <w:t>3.3.2</w:t>
      </w:r>
      <w:r>
        <w:rPr>
          <w:rFonts w:eastAsia="Arial" w:cs="Arial"/>
          <w:szCs w:val="24"/>
        </w:rPr>
        <w:t xml:space="preserve"> </w:t>
      </w:r>
      <w:r>
        <w:rPr>
          <w:szCs w:val="24"/>
        </w:rPr>
        <w:t xml:space="preserve">The origin of Goods and Services is distinct from the nationality of the tenderer. </w:t>
      </w:r>
    </w:p>
    <w:p w:rsidR="001B0435" w:rsidRDefault="00285E7F">
      <w:pPr>
        <w:spacing w:after="42" w:line="240" w:lineRule="auto"/>
        <w:ind w:left="1277" w:right="0" w:firstLine="0"/>
        <w:rPr>
          <w:szCs w:val="24"/>
        </w:rPr>
      </w:pPr>
      <w:r>
        <w:rPr>
          <w:szCs w:val="24"/>
        </w:rPr>
        <w:t xml:space="preserve"> </w:t>
      </w:r>
    </w:p>
    <w:p w:rsidR="001B0435" w:rsidRDefault="00285E7F">
      <w:pPr>
        <w:pStyle w:val="Heading6"/>
        <w:rPr>
          <w:szCs w:val="24"/>
        </w:rPr>
      </w:pPr>
      <w:r>
        <w:rPr>
          <w:b w:val="0"/>
          <w:szCs w:val="24"/>
        </w:rPr>
        <w:t>3.4</w:t>
      </w:r>
      <w:r>
        <w:rPr>
          <w:rFonts w:eastAsia="Arial" w:cs="Arial"/>
          <w:b w:val="0"/>
          <w:szCs w:val="24"/>
        </w:rPr>
        <w:t xml:space="preserve"> </w:t>
      </w:r>
      <w:r>
        <w:rPr>
          <w:rFonts w:eastAsia="Arial" w:cs="Arial"/>
          <w:b w:val="0"/>
          <w:szCs w:val="24"/>
        </w:rPr>
        <w:tab/>
      </w:r>
      <w:r>
        <w:rPr>
          <w:szCs w:val="24"/>
        </w:rPr>
        <w:t xml:space="preserve">Standards </w:t>
      </w:r>
    </w:p>
    <w:p w:rsidR="001B0435" w:rsidRDefault="00285E7F">
      <w:pPr>
        <w:spacing w:after="45" w:line="240" w:lineRule="auto"/>
        <w:ind w:left="1277" w:right="0" w:firstLine="0"/>
        <w:rPr>
          <w:szCs w:val="24"/>
        </w:rPr>
      </w:pPr>
      <w:r>
        <w:rPr>
          <w:b/>
          <w:szCs w:val="24"/>
        </w:rPr>
        <w:t xml:space="preserve"> </w:t>
      </w:r>
    </w:p>
    <w:p w:rsidR="001B0435" w:rsidRDefault="00285E7F">
      <w:pPr>
        <w:ind w:right="0"/>
        <w:rPr>
          <w:szCs w:val="24"/>
        </w:rPr>
      </w:pPr>
      <w:r>
        <w:rPr>
          <w:szCs w:val="24"/>
        </w:rPr>
        <w:t>3.4.1</w:t>
      </w:r>
      <w:r>
        <w:rPr>
          <w:rFonts w:eastAsia="Arial" w:cs="Arial"/>
          <w:szCs w:val="24"/>
        </w:rPr>
        <w:t xml:space="preserve"> </w:t>
      </w:r>
      <w:r>
        <w:rPr>
          <w:szCs w:val="24"/>
        </w:rPr>
        <w:t xml:space="preserve">The Goods supplied under this Contract shall conform to the standards mentioned in the Technical Specifications. </w:t>
      </w:r>
    </w:p>
    <w:p w:rsidR="001B0435" w:rsidRDefault="00285E7F">
      <w:pPr>
        <w:spacing w:line="240" w:lineRule="auto"/>
        <w:ind w:left="1277" w:right="0" w:firstLine="0"/>
        <w:rPr>
          <w:szCs w:val="24"/>
        </w:rPr>
      </w:pPr>
      <w:r>
        <w:rPr>
          <w:szCs w:val="24"/>
        </w:rPr>
        <w:t xml:space="preserve"> </w:t>
      </w:r>
    </w:p>
    <w:p w:rsidR="001B0435" w:rsidRDefault="00285E7F">
      <w:pPr>
        <w:spacing w:line="240" w:lineRule="auto"/>
        <w:ind w:left="1277" w:right="0" w:firstLine="0"/>
        <w:rPr>
          <w:szCs w:val="24"/>
        </w:rPr>
      </w:pPr>
      <w:r>
        <w:rPr>
          <w:szCs w:val="24"/>
        </w:rPr>
        <w:lastRenderedPageBreak/>
        <w:t xml:space="preserve"> </w:t>
      </w:r>
      <w:r>
        <w:rPr>
          <w:b/>
          <w:szCs w:val="24"/>
        </w:rPr>
        <w:t>3.5</w:t>
      </w:r>
      <w:r>
        <w:rPr>
          <w:rFonts w:eastAsia="Arial" w:cs="Arial"/>
          <w:b/>
          <w:szCs w:val="24"/>
        </w:rPr>
        <w:t xml:space="preserve"> </w:t>
      </w:r>
      <w:r>
        <w:rPr>
          <w:rFonts w:eastAsia="Arial" w:cs="Arial"/>
          <w:b/>
          <w:szCs w:val="24"/>
        </w:rPr>
        <w:tab/>
      </w:r>
      <w:r>
        <w:rPr>
          <w:szCs w:val="24"/>
        </w:rPr>
        <w:t xml:space="preserve">Use of Contract Documents and Information </w:t>
      </w:r>
    </w:p>
    <w:p w:rsidR="001B0435" w:rsidRDefault="00285E7F">
      <w:pPr>
        <w:spacing w:after="45" w:line="240" w:lineRule="auto"/>
        <w:ind w:left="1277" w:right="0" w:firstLine="0"/>
        <w:rPr>
          <w:szCs w:val="24"/>
        </w:rPr>
      </w:pPr>
      <w:r>
        <w:rPr>
          <w:b/>
          <w:szCs w:val="24"/>
        </w:rPr>
        <w:t xml:space="preserve"> </w:t>
      </w:r>
    </w:p>
    <w:p w:rsidR="001B0435" w:rsidRDefault="00285E7F">
      <w:pPr>
        <w:rPr>
          <w:szCs w:val="24"/>
        </w:rPr>
      </w:pPr>
      <w:r>
        <w:rPr>
          <w:szCs w:val="24"/>
        </w:rPr>
        <w:t>3.5.1</w:t>
      </w:r>
      <w:r>
        <w:rPr>
          <w:rFonts w:eastAsia="Arial" w:cs="Arial"/>
          <w:szCs w:val="24"/>
        </w:rPr>
        <w:t xml:space="preserve"> </w:t>
      </w:r>
      <w:r>
        <w:rPr>
          <w:szCs w:val="24"/>
        </w:rPr>
        <w:t xml:space="preserve">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3.5.2</w:t>
      </w:r>
      <w:r>
        <w:rPr>
          <w:rFonts w:eastAsia="Arial" w:cs="Arial"/>
          <w:szCs w:val="24"/>
        </w:rPr>
        <w:t xml:space="preserve"> </w:t>
      </w:r>
      <w:r>
        <w:rPr>
          <w:szCs w:val="24"/>
        </w:rPr>
        <w:t xml:space="preserve">The tenderer shall not, without the Procuring entity’s prior written consent, make use of any document or information enumerated in paragraph 3.5.1 above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3.5.3</w:t>
      </w:r>
      <w:r>
        <w:rPr>
          <w:rFonts w:eastAsia="Arial" w:cs="Arial"/>
          <w:szCs w:val="24"/>
        </w:rPr>
        <w:t xml:space="preserve"> </w:t>
      </w:r>
      <w:r>
        <w:rPr>
          <w:szCs w:val="24"/>
        </w:rPr>
        <w:t xml:space="preserve">Any document, other than the Contract itself, enumerated in paragraph 3.5.1 shall remain the property of the Procuring entity and shall be returned (all copies) to the Procuring entity on completion of the Tenderer’s performance under the Contract if so required by the Procuring entity </w:t>
      </w:r>
    </w:p>
    <w:p w:rsidR="001B0435" w:rsidRDefault="00285E7F">
      <w:pPr>
        <w:spacing w:after="42" w:line="240" w:lineRule="auto"/>
        <w:ind w:left="1277" w:right="0" w:firstLine="0"/>
        <w:rPr>
          <w:szCs w:val="24"/>
        </w:rPr>
      </w:pPr>
      <w:r>
        <w:rPr>
          <w:szCs w:val="24"/>
        </w:rPr>
        <w:t xml:space="preserve"> </w:t>
      </w:r>
    </w:p>
    <w:p w:rsidR="001B0435" w:rsidRDefault="00285E7F">
      <w:pPr>
        <w:pStyle w:val="Heading6"/>
        <w:rPr>
          <w:szCs w:val="24"/>
        </w:rPr>
      </w:pPr>
      <w:r>
        <w:rPr>
          <w:b w:val="0"/>
          <w:szCs w:val="24"/>
        </w:rPr>
        <w:t>3.6</w:t>
      </w:r>
      <w:r>
        <w:rPr>
          <w:rFonts w:eastAsia="Arial" w:cs="Arial"/>
          <w:b w:val="0"/>
          <w:szCs w:val="24"/>
        </w:rPr>
        <w:t xml:space="preserve"> </w:t>
      </w:r>
      <w:r>
        <w:rPr>
          <w:rFonts w:eastAsia="Arial" w:cs="Arial"/>
          <w:b w:val="0"/>
          <w:szCs w:val="24"/>
        </w:rPr>
        <w:tab/>
      </w:r>
      <w:r>
        <w:rPr>
          <w:szCs w:val="24"/>
        </w:rPr>
        <w:t xml:space="preserve">Patent Rights </w:t>
      </w:r>
    </w:p>
    <w:p w:rsidR="001B0435" w:rsidRDefault="00285E7F">
      <w:pPr>
        <w:spacing w:after="45" w:line="240" w:lineRule="auto"/>
        <w:ind w:left="1277" w:right="0" w:firstLine="0"/>
        <w:rPr>
          <w:szCs w:val="24"/>
        </w:rPr>
      </w:pPr>
      <w:r>
        <w:rPr>
          <w:b/>
          <w:szCs w:val="24"/>
        </w:rPr>
        <w:t xml:space="preserve"> </w:t>
      </w:r>
    </w:p>
    <w:p w:rsidR="001B0435" w:rsidRDefault="00285E7F">
      <w:pPr>
        <w:rPr>
          <w:szCs w:val="24"/>
        </w:rPr>
      </w:pPr>
      <w:r>
        <w:rPr>
          <w:szCs w:val="24"/>
        </w:rPr>
        <w:t>3.6.1</w:t>
      </w:r>
      <w:r>
        <w:rPr>
          <w:rFonts w:eastAsia="Arial" w:cs="Arial"/>
          <w:szCs w:val="24"/>
        </w:rPr>
        <w:t xml:space="preserve"> </w:t>
      </w:r>
      <w:r>
        <w:rPr>
          <w:szCs w:val="24"/>
        </w:rPr>
        <w:t xml:space="preserve">The tenderer shall indemnify the Procuring entity against all third-party claims of infringement of patent, trademark, or industrial design rights arising from use of the Goods or any part thereof in the Procuring entity’s country </w:t>
      </w:r>
    </w:p>
    <w:p w:rsidR="001B0435" w:rsidRDefault="00285E7F">
      <w:pPr>
        <w:spacing w:line="240" w:lineRule="auto"/>
        <w:ind w:left="1277" w:right="0" w:firstLine="0"/>
        <w:rPr>
          <w:szCs w:val="24"/>
        </w:rPr>
      </w:pPr>
      <w:r>
        <w:rPr>
          <w:szCs w:val="24"/>
        </w:rPr>
        <w:t xml:space="preserve"> </w:t>
      </w:r>
    </w:p>
    <w:p w:rsidR="001B0435" w:rsidRDefault="00285E7F">
      <w:pPr>
        <w:pStyle w:val="Heading6"/>
        <w:rPr>
          <w:szCs w:val="24"/>
        </w:rPr>
      </w:pPr>
      <w:r>
        <w:rPr>
          <w:b w:val="0"/>
          <w:szCs w:val="24"/>
        </w:rPr>
        <w:t>3.7</w:t>
      </w:r>
      <w:r>
        <w:rPr>
          <w:rFonts w:eastAsia="Arial" w:cs="Arial"/>
          <w:b w:val="0"/>
          <w:szCs w:val="24"/>
        </w:rPr>
        <w:t xml:space="preserve"> </w:t>
      </w:r>
      <w:r>
        <w:rPr>
          <w:rFonts w:eastAsia="Arial" w:cs="Arial"/>
          <w:b w:val="0"/>
          <w:szCs w:val="24"/>
        </w:rPr>
        <w:tab/>
      </w:r>
      <w:r>
        <w:rPr>
          <w:szCs w:val="24"/>
        </w:rPr>
        <w:t xml:space="preserve">Performance Security </w:t>
      </w:r>
    </w:p>
    <w:p w:rsidR="001B0435" w:rsidRDefault="00285E7F">
      <w:pPr>
        <w:spacing w:after="45" w:line="240" w:lineRule="auto"/>
        <w:ind w:left="1277" w:right="0" w:firstLine="0"/>
        <w:rPr>
          <w:szCs w:val="24"/>
        </w:rPr>
      </w:pPr>
      <w:r>
        <w:rPr>
          <w:b/>
          <w:szCs w:val="24"/>
        </w:rPr>
        <w:t xml:space="preserve"> </w:t>
      </w:r>
    </w:p>
    <w:p w:rsidR="001B0435" w:rsidRDefault="00285E7F">
      <w:pPr>
        <w:rPr>
          <w:szCs w:val="24"/>
        </w:rPr>
      </w:pPr>
      <w:r>
        <w:rPr>
          <w:szCs w:val="24"/>
        </w:rPr>
        <w:t>3.7.1</w:t>
      </w:r>
      <w:r>
        <w:rPr>
          <w:rFonts w:eastAsia="Arial" w:cs="Arial"/>
          <w:szCs w:val="24"/>
        </w:rPr>
        <w:t xml:space="preserve"> </w:t>
      </w:r>
      <w:r>
        <w:rPr>
          <w:szCs w:val="24"/>
        </w:rPr>
        <w:t xml:space="preserve">Within thirty (30) days of receipt of the notification of Contract award, the successful tenderer shall furnish to the Procuring entity the performance security in the amount specified in Special Conditions of Contract.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3.7.2</w:t>
      </w:r>
      <w:r>
        <w:rPr>
          <w:rFonts w:eastAsia="Arial" w:cs="Arial"/>
          <w:szCs w:val="24"/>
        </w:rPr>
        <w:t xml:space="preserve"> </w:t>
      </w:r>
      <w:r>
        <w:rPr>
          <w:szCs w:val="24"/>
        </w:rPr>
        <w:t xml:space="preserve">The proceeds of the performance security shall be payable to the Procuring entity as compensation for any loss resulting from the Tenderer’s failure to complete its obligations under the Contract.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3.7.3</w:t>
      </w:r>
      <w:r>
        <w:rPr>
          <w:rFonts w:eastAsia="Arial" w:cs="Arial"/>
          <w:szCs w:val="24"/>
        </w:rPr>
        <w:t xml:space="preserve"> </w:t>
      </w:r>
      <w:r>
        <w:rPr>
          <w:szCs w:val="24"/>
        </w:rPr>
        <w:t xml:space="preserve">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lastRenderedPageBreak/>
        <w:t>3.7.4</w:t>
      </w:r>
      <w:r>
        <w:rPr>
          <w:rFonts w:eastAsia="Arial" w:cs="Arial"/>
          <w:szCs w:val="24"/>
        </w:rPr>
        <w:t xml:space="preserve"> </w:t>
      </w:r>
      <w:r>
        <w:rPr>
          <w:szCs w:val="24"/>
        </w:rPr>
        <w:t xml:space="preserve">The performance security will be discharged by the Procuring entity and returned to the Candidate not later than thirty (30) days following the date of completion of the Tenderer’s performance obligations under the </w:t>
      </w:r>
    </w:p>
    <w:p w:rsidR="001B0435" w:rsidRDefault="00285E7F">
      <w:pPr>
        <w:ind w:left="1997" w:right="0" w:firstLine="0"/>
        <w:rPr>
          <w:szCs w:val="24"/>
        </w:rPr>
      </w:pPr>
      <w:r>
        <w:rPr>
          <w:szCs w:val="24"/>
        </w:rPr>
        <w:t xml:space="preserve">Contract, including any warranty obligations, under the Contract </w:t>
      </w:r>
    </w:p>
    <w:p w:rsidR="001B0435" w:rsidRDefault="001B0435">
      <w:pPr>
        <w:ind w:left="1997" w:right="0" w:firstLine="0"/>
        <w:rPr>
          <w:szCs w:val="24"/>
        </w:rPr>
      </w:pPr>
    </w:p>
    <w:p w:rsidR="001B0435" w:rsidRDefault="00285E7F">
      <w:pPr>
        <w:pStyle w:val="Heading6"/>
        <w:rPr>
          <w:szCs w:val="24"/>
        </w:rPr>
      </w:pPr>
      <w:r>
        <w:rPr>
          <w:b w:val="0"/>
          <w:szCs w:val="24"/>
        </w:rPr>
        <w:t>3.8</w:t>
      </w:r>
      <w:r>
        <w:rPr>
          <w:rFonts w:eastAsia="Arial" w:cs="Arial"/>
          <w:b w:val="0"/>
          <w:szCs w:val="24"/>
        </w:rPr>
        <w:t xml:space="preserve"> </w:t>
      </w:r>
      <w:r>
        <w:rPr>
          <w:rFonts w:eastAsia="Arial" w:cs="Arial"/>
          <w:b w:val="0"/>
          <w:szCs w:val="24"/>
        </w:rPr>
        <w:tab/>
      </w:r>
      <w:r>
        <w:rPr>
          <w:szCs w:val="24"/>
        </w:rPr>
        <w:t xml:space="preserve">Inspection and Tests </w:t>
      </w:r>
    </w:p>
    <w:p w:rsidR="001B0435" w:rsidRDefault="00285E7F">
      <w:pPr>
        <w:spacing w:after="45" w:line="240" w:lineRule="auto"/>
        <w:ind w:left="1277" w:right="0" w:firstLine="0"/>
        <w:rPr>
          <w:szCs w:val="24"/>
        </w:rPr>
      </w:pPr>
      <w:r>
        <w:rPr>
          <w:b/>
          <w:szCs w:val="24"/>
        </w:rPr>
        <w:t xml:space="preserve"> </w:t>
      </w:r>
    </w:p>
    <w:p w:rsidR="001B0435" w:rsidRDefault="00285E7F">
      <w:pPr>
        <w:rPr>
          <w:szCs w:val="24"/>
        </w:rPr>
      </w:pPr>
      <w:r>
        <w:rPr>
          <w:szCs w:val="24"/>
        </w:rPr>
        <w:t>3.8.1</w:t>
      </w:r>
      <w:r>
        <w:rPr>
          <w:rFonts w:eastAsia="Arial" w:cs="Arial"/>
          <w:szCs w:val="24"/>
        </w:rPr>
        <w:t xml:space="preserve"> </w:t>
      </w:r>
      <w:r>
        <w:rPr>
          <w:szCs w:val="24"/>
        </w:rPr>
        <w:t xml:space="preserve">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3.8.2</w:t>
      </w:r>
      <w:r>
        <w:rPr>
          <w:rFonts w:eastAsia="Arial" w:cs="Arial"/>
          <w:szCs w:val="24"/>
        </w:rPr>
        <w:t xml:space="preserve"> </w:t>
      </w:r>
      <w:r>
        <w:rPr>
          <w:szCs w:val="24"/>
        </w:rPr>
        <w:t xml:space="preserve">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t>3.8.3</w:t>
      </w:r>
      <w:r>
        <w:rPr>
          <w:rFonts w:eastAsia="Arial" w:cs="Arial"/>
          <w:szCs w:val="24"/>
        </w:rPr>
        <w:t xml:space="preserve"> </w:t>
      </w:r>
      <w:r>
        <w:rPr>
          <w:szCs w:val="24"/>
        </w:rPr>
        <w:t xml:space="preserve">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 </w:t>
      </w:r>
    </w:p>
    <w:p w:rsidR="001B0435" w:rsidRDefault="00285E7F">
      <w:pPr>
        <w:spacing w:after="45" w:line="240" w:lineRule="auto"/>
        <w:ind w:left="1277" w:right="0" w:firstLine="0"/>
        <w:rPr>
          <w:szCs w:val="24"/>
        </w:rPr>
      </w:pPr>
      <w:r>
        <w:rPr>
          <w:szCs w:val="24"/>
        </w:rPr>
        <w:t xml:space="preserve"> </w:t>
      </w:r>
    </w:p>
    <w:p w:rsidR="001B0435" w:rsidRDefault="00285E7F">
      <w:pPr>
        <w:rPr>
          <w:szCs w:val="24"/>
        </w:rPr>
      </w:pPr>
      <w:r>
        <w:rPr>
          <w:szCs w:val="24"/>
        </w:rPr>
        <w:t>3.8.4</w:t>
      </w:r>
      <w:r>
        <w:rPr>
          <w:rFonts w:eastAsia="Arial" w:cs="Arial"/>
          <w:szCs w:val="24"/>
        </w:rPr>
        <w:t xml:space="preserve"> </w:t>
      </w:r>
      <w:r>
        <w:rPr>
          <w:szCs w:val="24"/>
        </w:rPr>
        <w:t xml:space="preserve">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 </w:t>
      </w:r>
    </w:p>
    <w:p w:rsidR="001B0435" w:rsidRDefault="00285E7F">
      <w:pPr>
        <w:spacing w:line="240" w:lineRule="auto"/>
        <w:ind w:left="1277" w:right="0" w:firstLine="0"/>
        <w:rPr>
          <w:szCs w:val="24"/>
        </w:rPr>
      </w:pPr>
      <w:r>
        <w:rPr>
          <w:szCs w:val="24"/>
        </w:rPr>
        <w:t xml:space="preserve"> </w:t>
      </w:r>
    </w:p>
    <w:p w:rsidR="001B0435" w:rsidRDefault="00285E7F">
      <w:pPr>
        <w:ind w:right="0"/>
        <w:rPr>
          <w:szCs w:val="24"/>
        </w:rPr>
      </w:pPr>
      <w:r>
        <w:rPr>
          <w:szCs w:val="24"/>
        </w:rPr>
        <w:t>3.8.5</w:t>
      </w:r>
      <w:r>
        <w:rPr>
          <w:rFonts w:eastAsia="Arial" w:cs="Arial"/>
          <w:szCs w:val="24"/>
        </w:rPr>
        <w:t xml:space="preserve"> </w:t>
      </w:r>
      <w:r>
        <w:rPr>
          <w:szCs w:val="24"/>
        </w:rPr>
        <w:t xml:space="preserve">Nothing in paragraph 3.8 shall in any way release the tenderer from any warranty or other obligations under this Contract. </w:t>
      </w:r>
    </w:p>
    <w:p w:rsidR="001B0435" w:rsidRDefault="00285E7F">
      <w:pPr>
        <w:spacing w:after="39" w:line="240" w:lineRule="auto"/>
        <w:ind w:left="1277" w:right="0" w:firstLine="0"/>
        <w:rPr>
          <w:szCs w:val="24"/>
        </w:rPr>
      </w:pPr>
      <w:r>
        <w:rPr>
          <w:szCs w:val="24"/>
        </w:rPr>
        <w:t xml:space="preserve"> </w:t>
      </w:r>
    </w:p>
    <w:p w:rsidR="001B0435" w:rsidRDefault="00285E7F">
      <w:pPr>
        <w:pStyle w:val="Heading6"/>
        <w:rPr>
          <w:szCs w:val="24"/>
        </w:rPr>
      </w:pPr>
      <w:r>
        <w:rPr>
          <w:b w:val="0"/>
          <w:szCs w:val="24"/>
        </w:rPr>
        <w:t>3.9</w:t>
      </w:r>
      <w:r>
        <w:rPr>
          <w:rFonts w:eastAsia="Arial" w:cs="Arial"/>
          <w:b w:val="0"/>
          <w:szCs w:val="24"/>
        </w:rPr>
        <w:t xml:space="preserve"> </w:t>
      </w:r>
      <w:r>
        <w:rPr>
          <w:rFonts w:eastAsia="Arial" w:cs="Arial"/>
          <w:b w:val="0"/>
          <w:szCs w:val="24"/>
        </w:rPr>
        <w:tab/>
      </w:r>
      <w:r>
        <w:rPr>
          <w:szCs w:val="24"/>
        </w:rPr>
        <w:t xml:space="preserve">Packing </w:t>
      </w:r>
    </w:p>
    <w:p w:rsidR="001B0435" w:rsidRDefault="00285E7F">
      <w:pPr>
        <w:spacing w:after="45" w:line="240" w:lineRule="auto"/>
        <w:ind w:left="1277" w:right="0" w:firstLine="0"/>
        <w:rPr>
          <w:szCs w:val="24"/>
        </w:rPr>
      </w:pPr>
      <w:r>
        <w:rPr>
          <w:szCs w:val="24"/>
        </w:rPr>
        <w:t xml:space="preserve"> </w:t>
      </w:r>
    </w:p>
    <w:p w:rsidR="001B0435" w:rsidRDefault="00285E7F">
      <w:pPr>
        <w:rPr>
          <w:szCs w:val="24"/>
        </w:rPr>
      </w:pPr>
      <w:r>
        <w:rPr>
          <w:szCs w:val="24"/>
        </w:rPr>
        <w:t>3.9.1</w:t>
      </w:r>
      <w:r>
        <w:rPr>
          <w:rFonts w:eastAsia="Arial" w:cs="Arial"/>
          <w:szCs w:val="24"/>
        </w:rPr>
        <w:t xml:space="preserve"> </w:t>
      </w:r>
      <w:r>
        <w:rPr>
          <w:szCs w:val="24"/>
        </w:rPr>
        <w:t xml:space="preserve">The tenderer shall provide such packing of the Goods as is required to prevent their damage or deterioration during transit to their final destination, as indicated in the Contract. </w:t>
      </w:r>
    </w:p>
    <w:p w:rsidR="001B0435" w:rsidRDefault="00285E7F">
      <w:pPr>
        <w:spacing w:line="240" w:lineRule="auto"/>
        <w:ind w:left="1277" w:right="0" w:firstLine="0"/>
        <w:rPr>
          <w:szCs w:val="24"/>
        </w:rPr>
      </w:pPr>
      <w:r>
        <w:rPr>
          <w:szCs w:val="24"/>
        </w:rPr>
        <w:t xml:space="preserve"> </w:t>
      </w:r>
    </w:p>
    <w:p w:rsidR="001B0435" w:rsidRDefault="00285E7F">
      <w:pPr>
        <w:rPr>
          <w:szCs w:val="24"/>
        </w:rPr>
      </w:pPr>
      <w:r>
        <w:rPr>
          <w:szCs w:val="24"/>
        </w:rPr>
        <w:lastRenderedPageBreak/>
        <w:t>3.9.2</w:t>
      </w:r>
      <w:r>
        <w:rPr>
          <w:rFonts w:eastAsia="Arial" w:cs="Arial"/>
          <w:szCs w:val="24"/>
        </w:rPr>
        <w:t xml:space="preserve"> </w:t>
      </w:r>
      <w:r>
        <w:rPr>
          <w:szCs w:val="24"/>
        </w:rPr>
        <w:t xml:space="preserve">The packing, marking, and documentation within and outside the packages shall comply strictly with such special requirements as shall be expressly provided for in the Contract </w:t>
      </w:r>
    </w:p>
    <w:p w:rsidR="001B0435" w:rsidRDefault="00285E7F">
      <w:pPr>
        <w:spacing w:after="40" w:line="240" w:lineRule="auto"/>
        <w:ind w:left="1277" w:right="0" w:firstLine="0"/>
        <w:rPr>
          <w:szCs w:val="24"/>
        </w:rPr>
      </w:pPr>
      <w:r>
        <w:rPr>
          <w:szCs w:val="24"/>
        </w:rPr>
        <w:t xml:space="preserve"> </w:t>
      </w:r>
    </w:p>
    <w:p w:rsidR="001B0435" w:rsidRDefault="00285E7F">
      <w:pPr>
        <w:pStyle w:val="Heading6"/>
        <w:rPr>
          <w:szCs w:val="24"/>
        </w:rPr>
      </w:pPr>
      <w:r>
        <w:rPr>
          <w:b w:val="0"/>
          <w:szCs w:val="24"/>
        </w:rPr>
        <w:t>3.10</w:t>
      </w:r>
      <w:r>
        <w:rPr>
          <w:rFonts w:eastAsia="Arial" w:cs="Arial"/>
          <w:b w:val="0"/>
          <w:szCs w:val="24"/>
        </w:rPr>
        <w:t xml:space="preserve"> </w:t>
      </w:r>
      <w:r>
        <w:rPr>
          <w:rFonts w:eastAsia="Arial" w:cs="Arial"/>
          <w:b w:val="0"/>
          <w:szCs w:val="24"/>
        </w:rPr>
        <w:tab/>
      </w:r>
      <w:r>
        <w:rPr>
          <w:szCs w:val="24"/>
        </w:rPr>
        <w:t xml:space="preserve">Delivery and Documents </w:t>
      </w:r>
    </w:p>
    <w:p w:rsidR="001B0435" w:rsidRDefault="00285E7F">
      <w:pPr>
        <w:spacing w:after="45" w:line="240" w:lineRule="auto"/>
        <w:ind w:left="1277" w:right="0" w:firstLine="0"/>
        <w:rPr>
          <w:szCs w:val="24"/>
        </w:rPr>
      </w:pPr>
      <w:r>
        <w:rPr>
          <w:szCs w:val="24"/>
        </w:rPr>
        <w:t xml:space="preserve"> </w:t>
      </w:r>
    </w:p>
    <w:p w:rsidR="001B0435" w:rsidRDefault="00285E7F">
      <w:pPr>
        <w:rPr>
          <w:szCs w:val="24"/>
        </w:rPr>
      </w:pPr>
      <w:r>
        <w:rPr>
          <w:szCs w:val="24"/>
        </w:rPr>
        <w:t>3.10.1</w:t>
      </w:r>
      <w:r>
        <w:rPr>
          <w:rFonts w:eastAsia="Arial" w:cs="Arial"/>
          <w:szCs w:val="24"/>
        </w:rPr>
        <w:t xml:space="preserve"> </w:t>
      </w:r>
      <w:r>
        <w:rPr>
          <w:szCs w:val="24"/>
        </w:rPr>
        <w:t xml:space="preserve">Delivery of the Goods shall be made by the tenderer in accordance with the terms specified by Procuring entity in its Schedule of Requirements and the Special Conditions of Contract </w:t>
      </w:r>
    </w:p>
    <w:p w:rsidR="00813CB4" w:rsidRDefault="00813CB4">
      <w:pPr>
        <w:rPr>
          <w:szCs w:val="24"/>
        </w:rPr>
      </w:pPr>
    </w:p>
    <w:p w:rsidR="001B0435" w:rsidRDefault="00285E7F" w:rsidP="00813CB4">
      <w:pPr>
        <w:pStyle w:val="Heading6"/>
        <w:rPr>
          <w:szCs w:val="24"/>
        </w:rPr>
      </w:pPr>
      <w:r>
        <w:rPr>
          <w:b w:val="0"/>
          <w:szCs w:val="24"/>
        </w:rPr>
        <w:t>3.11</w:t>
      </w:r>
      <w:r>
        <w:rPr>
          <w:rFonts w:eastAsia="Arial" w:cs="Arial"/>
          <w:b w:val="0"/>
          <w:szCs w:val="24"/>
        </w:rPr>
        <w:t xml:space="preserve"> </w:t>
      </w:r>
      <w:r>
        <w:rPr>
          <w:szCs w:val="24"/>
        </w:rPr>
        <w:t xml:space="preserve">Payment </w:t>
      </w:r>
    </w:p>
    <w:p w:rsidR="001B0435" w:rsidRDefault="00285E7F">
      <w:pPr>
        <w:spacing w:after="45" w:line="240" w:lineRule="auto"/>
        <w:ind w:left="1277" w:right="0" w:firstLine="0"/>
        <w:rPr>
          <w:szCs w:val="24"/>
        </w:rPr>
      </w:pPr>
      <w:r>
        <w:rPr>
          <w:b/>
          <w:szCs w:val="24"/>
        </w:rPr>
        <w:t xml:space="preserve"> </w:t>
      </w:r>
    </w:p>
    <w:p w:rsidR="001B0435" w:rsidRDefault="00285E7F">
      <w:pPr>
        <w:ind w:left="2056" w:right="0" w:hanging="794"/>
        <w:rPr>
          <w:szCs w:val="24"/>
        </w:rPr>
      </w:pPr>
      <w:r>
        <w:rPr>
          <w:szCs w:val="24"/>
        </w:rPr>
        <w:t>3.12.1</w:t>
      </w:r>
      <w:r>
        <w:rPr>
          <w:rFonts w:eastAsia="Arial" w:cs="Arial"/>
          <w:szCs w:val="24"/>
        </w:rPr>
        <w:t xml:space="preserve"> </w:t>
      </w:r>
      <w:r>
        <w:rPr>
          <w:szCs w:val="24"/>
        </w:rPr>
        <w:t xml:space="preserve">The method and conditions of payment to be made to the tenderer under this Contract shall be specified in Special Conditions of Contract </w:t>
      </w:r>
    </w:p>
    <w:p w:rsidR="001B0435" w:rsidRDefault="00285E7F">
      <w:pPr>
        <w:spacing w:line="240" w:lineRule="auto"/>
        <w:ind w:left="1277" w:right="0" w:firstLine="0"/>
        <w:rPr>
          <w:szCs w:val="24"/>
        </w:rPr>
      </w:pPr>
      <w:r>
        <w:rPr>
          <w:szCs w:val="24"/>
        </w:rPr>
        <w:t xml:space="preserve"> </w:t>
      </w:r>
    </w:p>
    <w:p w:rsidR="001B0435" w:rsidRDefault="00285E7F">
      <w:pPr>
        <w:ind w:left="2056" w:right="0" w:hanging="794"/>
        <w:rPr>
          <w:szCs w:val="24"/>
        </w:rPr>
      </w:pPr>
      <w:r>
        <w:rPr>
          <w:szCs w:val="24"/>
        </w:rPr>
        <w:t>3.12.2</w:t>
      </w:r>
      <w:r>
        <w:rPr>
          <w:rFonts w:eastAsia="Arial" w:cs="Arial"/>
          <w:szCs w:val="24"/>
        </w:rPr>
        <w:t xml:space="preserve"> </w:t>
      </w:r>
      <w:r>
        <w:rPr>
          <w:szCs w:val="24"/>
        </w:rPr>
        <w:t xml:space="preserve">Payments shall be made promptly by the Procuring entity as specified in the contract </w:t>
      </w:r>
    </w:p>
    <w:p w:rsidR="001B0435" w:rsidRDefault="00285E7F">
      <w:pPr>
        <w:spacing w:after="35" w:line="240" w:lineRule="auto"/>
        <w:ind w:left="1277" w:right="0" w:firstLine="0"/>
        <w:rPr>
          <w:szCs w:val="24"/>
        </w:rPr>
      </w:pPr>
      <w:r>
        <w:rPr>
          <w:szCs w:val="24"/>
        </w:rPr>
        <w:t xml:space="preserve"> </w:t>
      </w:r>
    </w:p>
    <w:p w:rsidR="001B0435" w:rsidRDefault="00285E7F">
      <w:pPr>
        <w:pStyle w:val="Heading6"/>
        <w:rPr>
          <w:szCs w:val="24"/>
        </w:rPr>
      </w:pPr>
      <w:r>
        <w:rPr>
          <w:szCs w:val="24"/>
        </w:rPr>
        <w:t>3.13</w:t>
      </w:r>
      <w:r>
        <w:rPr>
          <w:rFonts w:eastAsia="Arial" w:cs="Arial"/>
          <w:szCs w:val="24"/>
        </w:rPr>
        <w:t xml:space="preserve"> </w:t>
      </w:r>
      <w:r>
        <w:rPr>
          <w:rFonts w:eastAsia="Arial" w:cs="Arial"/>
          <w:szCs w:val="24"/>
        </w:rPr>
        <w:tab/>
      </w:r>
      <w:r>
        <w:rPr>
          <w:szCs w:val="24"/>
        </w:rPr>
        <w:t xml:space="preserve">Prices </w:t>
      </w:r>
    </w:p>
    <w:p w:rsidR="001B0435" w:rsidRDefault="00285E7F">
      <w:pPr>
        <w:spacing w:after="45" w:line="240" w:lineRule="auto"/>
        <w:ind w:left="1277" w:right="0" w:firstLine="0"/>
        <w:rPr>
          <w:szCs w:val="24"/>
        </w:rPr>
      </w:pPr>
      <w:r>
        <w:rPr>
          <w:szCs w:val="24"/>
        </w:rPr>
        <w:t xml:space="preserve"> </w:t>
      </w:r>
    </w:p>
    <w:p w:rsidR="001B0435" w:rsidRDefault="00285E7F">
      <w:pPr>
        <w:ind w:left="2056" w:hanging="794"/>
        <w:rPr>
          <w:szCs w:val="24"/>
        </w:rPr>
      </w:pPr>
      <w:r>
        <w:rPr>
          <w:szCs w:val="24"/>
        </w:rPr>
        <w:t>3.13.1</w:t>
      </w:r>
      <w:r>
        <w:rPr>
          <w:rFonts w:eastAsia="Arial" w:cs="Arial"/>
          <w:szCs w:val="24"/>
        </w:rPr>
        <w:t xml:space="preserve"> </w:t>
      </w:r>
      <w:r>
        <w:rPr>
          <w:szCs w:val="24"/>
        </w:rPr>
        <w:t xml:space="preserve">Prices charged by the tenderer for goods delivered and services performed under the Contract shall not, with the exception of any price adjustments authorized in Special Conditions of Contract, vary from the prices by the tenderer in its tender. </w:t>
      </w:r>
    </w:p>
    <w:p w:rsidR="001B0435" w:rsidRDefault="00285E7F">
      <w:pPr>
        <w:spacing w:line="240" w:lineRule="auto"/>
        <w:ind w:left="1277" w:right="0" w:firstLine="0"/>
        <w:rPr>
          <w:szCs w:val="24"/>
        </w:rPr>
      </w:pPr>
      <w:r>
        <w:rPr>
          <w:szCs w:val="24"/>
        </w:rPr>
        <w:t xml:space="preserve"> </w:t>
      </w:r>
    </w:p>
    <w:p w:rsidR="001B0435" w:rsidRDefault="00285E7F">
      <w:pPr>
        <w:ind w:left="2056" w:right="0" w:hanging="794"/>
        <w:rPr>
          <w:szCs w:val="24"/>
        </w:rPr>
      </w:pPr>
      <w:r>
        <w:rPr>
          <w:szCs w:val="24"/>
        </w:rPr>
        <w:t>3.13.2</w:t>
      </w:r>
      <w:r>
        <w:rPr>
          <w:rFonts w:eastAsia="Arial" w:cs="Arial"/>
          <w:szCs w:val="24"/>
        </w:rPr>
        <w:t xml:space="preserve"> </w:t>
      </w:r>
      <w:r>
        <w:rPr>
          <w:szCs w:val="24"/>
        </w:rPr>
        <w:t xml:space="preserve">Contract price variations shall not be allowed for contracts not exceeding one year (12 months) </w:t>
      </w:r>
    </w:p>
    <w:p w:rsidR="001B0435" w:rsidRDefault="00285E7F">
      <w:pPr>
        <w:spacing w:line="240" w:lineRule="auto"/>
        <w:ind w:left="1277" w:right="0" w:firstLine="0"/>
        <w:rPr>
          <w:szCs w:val="24"/>
        </w:rPr>
      </w:pPr>
      <w:r>
        <w:rPr>
          <w:szCs w:val="24"/>
        </w:rPr>
        <w:t xml:space="preserve"> </w:t>
      </w:r>
    </w:p>
    <w:p w:rsidR="001B0435" w:rsidRDefault="00285E7F">
      <w:pPr>
        <w:ind w:left="2056" w:right="0" w:hanging="794"/>
        <w:rPr>
          <w:szCs w:val="24"/>
        </w:rPr>
      </w:pPr>
      <w:r>
        <w:rPr>
          <w:szCs w:val="24"/>
        </w:rPr>
        <w:t>3.13.3</w:t>
      </w:r>
      <w:r>
        <w:rPr>
          <w:rFonts w:eastAsia="Arial" w:cs="Arial"/>
          <w:szCs w:val="24"/>
        </w:rPr>
        <w:t xml:space="preserve"> </w:t>
      </w:r>
      <w:r>
        <w:rPr>
          <w:szCs w:val="24"/>
        </w:rPr>
        <w:t xml:space="preserve">Where contract price variation is allowed, the variation shall not exceed 10% of the original contract price. </w:t>
      </w:r>
    </w:p>
    <w:p w:rsidR="001B0435" w:rsidRDefault="00285E7F">
      <w:pPr>
        <w:spacing w:after="45" w:line="240" w:lineRule="auto"/>
        <w:ind w:left="1277" w:right="0" w:firstLine="0"/>
        <w:rPr>
          <w:szCs w:val="24"/>
        </w:rPr>
      </w:pPr>
      <w:r>
        <w:rPr>
          <w:szCs w:val="24"/>
        </w:rPr>
        <w:t xml:space="preserve"> </w:t>
      </w:r>
    </w:p>
    <w:p w:rsidR="001B0435" w:rsidRDefault="00285E7F">
      <w:pPr>
        <w:ind w:left="2056" w:right="0" w:hanging="794"/>
        <w:rPr>
          <w:szCs w:val="24"/>
        </w:rPr>
      </w:pPr>
      <w:r>
        <w:rPr>
          <w:szCs w:val="24"/>
        </w:rPr>
        <w:t>3.13.4</w:t>
      </w:r>
      <w:r>
        <w:rPr>
          <w:rFonts w:eastAsia="Arial" w:cs="Arial"/>
          <w:szCs w:val="24"/>
        </w:rPr>
        <w:t xml:space="preserve"> </w:t>
      </w:r>
      <w:r>
        <w:rPr>
          <w:szCs w:val="24"/>
        </w:rPr>
        <w:t xml:space="preserve">Price variation request shall be processed by the procuring entity within 30 days of receiving the request. </w:t>
      </w:r>
    </w:p>
    <w:p w:rsidR="001B0435" w:rsidRDefault="00285E7F">
      <w:pPr>
        <w:spacing w:after="37" w:line="240" w:lineRule="auto"/>
        <w:ind w:left="1277" w:right="0" w:firstLine="0"/>
        <w:rPr>
          <w:szCs w:val="24"/>
        </w:rPr>
      </w:pPr>
      <w:r>
        <w:rPr>
          <w:szCs w:val="24"/>
        </w:rPr>
        <w:t xml:space="preserve"> </w:t>
      </w:r>
    </w:p>
    <w:p w:rsidR="001B0435" w:rsidRDefault="00285E7F">
      <w:pPr>
        <w:pStyle w:val="Heading6"/>
        <w:rPr>
          <w:szCs w:val="24"/>
        </w:rPr>
      </w:pPr>
      <w:r>
        <w:rPr>
          <w:szCs w:val="24"/>
        </w:rPr>
        <w:t>3.14.</w:t>
      </w:r>
      <w:r>
        <w:rPr>
          <w:rFonts w:eastAsia="Arial" w:cs="Arial"/>
          <w:szCs w:val="24"/>
        </w:rPr>
        <w:t xml:space="preserve"> </w:t>
      </w:r>
      <w:r>
        <w:rPr>
          <w:szCs w:val="24"/>
        </w:rPr>
        <w:t xml:space="preserve">Assignment </w:t>
      </w:r>
    </w:p>
    <w:p w:rsidR="001B0435" w:rsidRDefault="00285E7F">
      <w:pPr>
        <w:spacing w:line="240" w:lineRule="auto"/>
        <w:ind w:left="1277" w:right="0" w:firstLine="0"/>
        <w:rPr>
          <w:szCs w:val="24"/>
        </w:rPr>
      </w:pPr>
      <w:r>
        <w:rPr>
          <w:szCs w:val="24"/>
        </w:rPr>
        <w:t xml:space="preserve"> </w:t>
      </w:r>
    </w:p>
    <w:p w:rsidR="001B0435" w:rsidRDefault="00285E7F">
      <w:pPr>
        <w:ind w:left="2056" w:hanging="794"/>
        <w:rPr>
          <w:szCs w:val="24"/>
        </w:rPr>
      </w:pPr>
      <w:r>
        <w:rPr>
          <w:szCs w:val="24"/>
        </w:rPr>
        <w:t>3.14.1</w:t>
      </w:r>
      <w:r>
        <w:rPr>
          <w:rFonts w:eastAsia="Arial" w:cs="Arial"/>
          <w:szCs w:val="24"/>
        </w:rPr>
        <w:t xml:space="preserve"> </w:t>
      </w:r>
      <w:r>
        <w:rPr>
          <w:szCs w:val="24"/>
        </w:rPr>
        <w:t xml:space="preserve">The tenderer shall not assign, in whole or in part, its obligations to perform under this Contract, except with the Procuring entity’s prior written consent </w:t>
      </w:r>
    </w:p>
    <w:p w:rsidR="001B0435" w:rsidRDefault="00285E7F">
      <w:pPr>
        <w:spacing w:after="37" w:line="240" w:lineRule="auto"/>
        <w:ind w:left="1277" w:right="0" w:firstLine="0"/>
        <w:rPr>
          <w:szCs w:val="24"/>
        </w:rPr>
      </w:pPr>
      <w:r>
        <w:rPr>
          <w:szCs w:val="24"/>
        </w:rPr>
        <w:t xml:space="preserve"> </w:t>
      </w:r>
    </w:p>
    <w:p w:rsidR="001B0435" w:rsidRDefault="00285E7F">
      <w:pPr>
        <w:pStyle w:val="Heading6"/>
        <w:rPr>
          <w:szCs w:val="24"/>
        </w:rPr>
      </w:pPr>
      <w:r>
        <w:rPr>
          <w:szCs w:val="24"/>
        </w:rPr>
        <w:t>3.15</w:t>
      </w:r>
      <w:r>
        <w:rPr>
          <w:rFonts w:eastAsia="Arial" w:cs="Arial"/>
          <w:szCs w:val="24"/>
        </w:rPr>
        <w:t xml:space="preserve"> </w:t>
      </w:r>
      <w:r>
        <w:rPr>
          <w:rFonts w:eastAsia="Arial" w:cs="Arial"/>
          <w:szCs w:val="24"/>
        </w:rPr>
        <w:tab/>
      </w:r>
      <w:r>
        <w:rPr>
          <w:szCs w:val="24"/>
        </w:rPr>
        <w:t xml:space="preserve">Subcontracts </w:t>
      </w:r>
    </w:p>
    <w:p w:rsidR="001B0435" w:rsidRDefault="00285E7F">
      <w:pPr>
        <w:spacing w:line="240" w:lineRule="auto"/>
        <w:ind w:left="1277" w:right="0" w:firstLine="0"/>
        <w:rPr>
          <w:szCs w:val="24"/>
        </w:rPr>
      </w:pPr>
      <w:r>
        <w:rPr>
          <w:szCs w:val="24"/>
        </w:rPr>
        <w:t xml:space="preserve"> </w:t>
      </w:r>
    </w:p>
    <w:p w:rsidR="001B0435" w:rsidRDefault="00285E7F">
      <w:pPr>
        <w:ind w:left="2056" w:hanging="794"/>
        <w:rPr>
          <w:szCs w:val="24"/>
        </w:rPr>
      </w:pPr>
      <w:r>
        <w:rPr>
          <w:szCs w:val="24"/>
        </w:rPr>
        <w:lastRenderedPageBreak/>
        <w:t>3.15.1</w:t>
      </w:r>
      <w:r>
        <w:rPr>
          <w:rFonts w:eastAsia="Arial" w:cs="Arial"/>
          <w:szCs w:val="24"/>
        </w:rPr>
        <w:t xml:space="preserve"> </w:t>
      </w:r>
      <w:r>
        <w:rPr>
          <w:szCs w:val="24"/>
        </w:rPr>
        <w:t xml:space="preserve">The tenderer shall notify the Procuring entity in writing of all subcontracts awarded under this Contract if not already specified in the tender.  Such notification, in the original tender or later, shall not relieve the tenderer from any liability or obligation under the Contract </w:t>
      </w:r>
    </w:p>
    <w:p w:rsidR="001B0435" w:rsidRDefault="00285E7F">
      <w:pPr>
        <w:spacing w:after="46" w:line="240" w:lineRule="auto"/>
        <w:ind w:left="1277" w:right="0" w:firstLine="0"/>
        <w:rPr>
          <w:szCs w:val="24"/>
        </w:rPr>
      </w:pPr>
      <w:r>
        <w:rPr>
          <w:szCs w:val="24"/>
        </w:rPr>
        <w:t xml:space="preserve">  </w:t>
      </w:r>
    </w:p>
    <w:p w:rsidR="001B0435" w:rsidRDefault="00285E7F">
      <w:pPr>
        <w:pStyle w:val="Heading6"/>
        <w:rPr>
          <w:szCs w:val="24"/>
        </w:rPr>
      </w:pPr>
      <w:r>
        <w:rPr>
          <w:szCs w:val="24"/>
        </w:rPr>
        <w:t>3.16</w:t>
      </w:r>
      <w:r>
        <w:rPr>
          <w:rFonts w:eastAsia="Arial" w:cs="Arial"/>
          <w:szCs w:val="24"/>
        </w:rPr>
        <w:t xml:space="preserve"> </w:t>
      </w:r>
      <w:r>
        <w:rPr>
          <w:rFonts w:eastAsia="Arial" w:cs="Arial"/>
          <w:szCs w:val="24"/>
        </w:rPr>
        <w:tab/>
      </w:r>
      <w:r>
        <w:rPr>
          <w:szCs w:val="24"/>
        </w:rPr>
        <w:t xml:space="preserve">Termination for default </w:t>
      </w:r>
    </w:p>
    <w:p w:rsidR="001B0435" w:rsidRDefault="00285E7F">
      <w:pPr>
        <w:spacing w:after="45" w:line="240" w:lineRule="auto"/>
        <w:ind w:left="1277" w:right="0" w:firstLine="0"/>
        <w:rPr>
          <w:szCs w:val="24"/>
        </w:rPr>
      </w:pPr>
      <w:r>
        <w:rPr>
          <w:szCs w:val="24"/>
        </w:rPr>
        <w:t xml:space="preserve"> </w:t>
      </w:r>
    </w:p>
    <w:p w:rsidR="001B0435" w:rsidRDefault="00285E7F">
      <w:pPr>
        <w:ind w:left="2056" w:hanging="794"/>
        <w:rPr>
          <w:szCs w:val="24"/>
        </w:rPr>
      </w:pPr>
      <w:r>
        <w:rPr>
          <w:szCs w:val="24"/>
        </w:rPr>
        <w:t>3.16.1</w:t>
      </w:r>
      <w:r>
        <w:rPr>
          <w:rFonts w:eastAsia="Arial" w:cs="Arial"/>
          <w:szCs w:val="24"/>
        </w:rPr>
        <w:t xml:space="preserve"> </w:t>
      </w:r>
      <w:r>
        <w:rPr>
          <w:szCs w:val="24"/>
        </w:rPr>
        <w:t xml:space="preserve">The Procuring entity may, without prejudice to any other remedy for breach of Contract, by written notice of default sent to the tenderer, terminate this Contract in whole or in part </w:t>
      </w:r>
    </w:p>
    <w:p w:rsidR="001B0435" w:rsidRDefault="00285E7F">
      <w:pPr>
        <w:spacing w:after="45" w:line="240" w:lineRule="auto"/>
        <w:ind w:left="1277" w:right="0" w:firstLine="0"/>
        <w:rPr>
          <w:szCs w:val="24"/>
        </w:rPr>
      </w:pPr>
      <w:r>
        <w:rPr>
          <w:szCs w:val="24"/>
        </w:rPr>
        <w:t xml:space="preserve"> </w:t>
      </w:r>
    </w:p>
    <w:p w:rsidR="001B0435" w:rsidRDefault="00285E7F">
      <w:pPr>
        <w:numPr>
          <w:ilvl w:val="0"/>
          <w:numId w:val="16"/>
        </w:numPr>
        <w:ind w:hanging="720"/>
        <w:rPr>
          <w:szCs w:val="24"/>
        </w:rPr>
      </w:pPr>
      <w:r>
        <w:rPr>
          <w:szCs w:val="24"/>
        </w:rPr>
        <w:t xml:space="preserve">if the tenderer fails to deliver any or all of the goods within the period(s) specified in the Contract, or within any extension thereof granted by the Procuring entity </w:t>
      </w:r>
    </w:p>
    <w:p w:rsidR="001B0435" w:rsidRDefault="00285E7F">
      <w:pPr>
        <w:spacing w:line="240" w:lineRule="auto"/>
        <w:ind w:left="1277" w:right="0" w:firstLine="0"/>
        <w:rPr>
          <w:szCs w:val="24"/>
        </w:rPr>
      </w:pPr>
      <w:r>
        <w:rPr>
          <w:szCs w:val="24"/>
        </w:rPr>
        <w:t xml:space="preserve"> </w:t>
      </w:r>
    </w:p>
    <w:p w:rsidR="001B0435" w:rsidRDefault="00285E7F">
      <w:pPr>
        <w:numPr>
          <w:ilvl w:val="0"/>
          <w:numId w:val="16"/>
        </w:numPr>
        <w:ind w:hanging="720"/>
        <w:rPr>
          <w:szCs w:val="24"/>
        </w:rPr>
      </w:pPr>
      <w:r>
        <w:rPr>
          <w:szCs w:val="24"/>
        </w:rPr>
        <w:t xml:space="preserve">if the tenderer fails to perform any other obligation(s) under the Contract </w:t>
      </w:r>
    </w:p>
    <w:p w:rsidR="001B0435" w:rsidRDefault="00285E7F">
      <w:pPr>
        <w:spacing w:after="46" w:line="240" w:lineRule="auto"/>
        <w:ind w:left="1277" w:right="0" w:firstLine="0"/>
        <w:rPr>
          <w:szCs w:val="24"/>
        </w:rPr>
      </w:pPr>
      <w:r>
        <w:rPr>
          <w:szCs w:val="24"/>
        </w:rPr>
        <w:t xml:space="preserve"> </w:t>
      </w:r>
    </w:p>
    <w:p w:rsidR="001B0435" w:rsidRDefault="00285E7F">
      <w:pPr>
        <w:numPr>
          <w:ilvl w:val="0"/>
          <w:numId w:val="16"/>
        </w:numPr>
        <w:ind w:hanging="720"/>
        <w:rPr>
          <w:szCs w:val="24"/>
        </w:rPr>
      </w:pPr>
      <w:r>
        <w:rPr>
          <w:szCs w:val="24"/>
        </w:rPr>
        <w:t xml:space="preserve">if the tenderer, in the judgment of the Procuring entity has engaged in corrupt or fraudulent practices in competing for or in executing the Contract </w:t>
      </w:r>
    </w:p>
    <w:p w:rsidR="001B0435" w:rsidRDefault="00285E7F">
      <w:pPr>
        <w:spacing w:after="45" w:line="240" w:lineRule="auto"/>
        <w:ind w:left="1277" w:right="0" w:firstLine="0"/>
        <w:rPr>
          <w:szCs w:val="24"/>
        </w:rPr>
      </w:pPr>
      <w:r>
        <w:rPr>
          <w:szCs w:val="24"/>
        </w:rPr>
        <w:t xml:space="preserve"> </w:t>
      </w:r>
    </w:p>
    <w:p w:rsidR="001B0435" w:rsidRDefault="00285E7F">
      <w:pPr>
        <w:ind w:left="2056" w:hanging="794"/>
        <w:rPr>
          <w:szCs w:val="24"/>
        </w:rPr>
      </w:pPr>
      <w:r>
        <w:rPr>
          <w:szCs w:val="24"/>
        </w:rPr>
        <w:t>3.16.2</w:t>
      </w:r>
      <w:r>
        <w:rPr>
          <w:rFonts w:eastAsia="Arial" w:cs="Arial"/>
          <w:szCs w:val="24"/>
        </w:rPr>
        <w:t xml:space="preserve"> </w:t>
      </w:r>
      <w:r>
        <w:rPr>
          <w:szCs w:val="24"/>
        </w:rPr>
        <w:t xml:space="preserve">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 </w:t>
      </w:r>
    </w:p>
    <w:p w:rsidR="001B0435" w:rsidRDefault="00285E7F">
      <w:pPr>
        <w:spacing w:after="38" w:line="240" w:lineRule="auto"/>
        <w:ind w:left="1277" w:right="0" w:firstLine="0"/>
        <w:rPr>
          <w:szCs w:val="24"/>
        </w:rPr>
      </w:pPr>
      <w:r>
        <w:rPr>
          <w:szCs w:val="24"/>
        </w:rPr>
        <w:t xml:space="preserve"> </w:t>
      </w:r>
    </w:p>
    <w:p w:rsidR="001B0435" w:rsidRDefault="00285E7F">
      <w:pPr>
        <w:pStyle w:val="Heading6"/>
        <w:rPr>
          <w:szCs w:val="24"/>
        </w:rPr>
      </w:pPr>
      <w:r>
        <w:rPr>
          <w:szCs w:val="24"/>
        </w:rPr>
        <w:t>3.17</w:t>
      </w:r>
      <w:r>
        <w:rPr>
          <w:rFonts w:eastAsia="Arial" w:cs="Arial"/>
          <w:szCs w:val="24"/>
        </w:rPr>
        <w:t xml:space="preserve"> </w:t>
      </w:r>
      <w:r>
        <w:rPr>
          <w:rFonts w:eastAsia="Arial" w:cs="Arial"/>
          <w:szCs w:val="24"/>
        </w:rPr>
        <w:tab/>
      </w:r>
      <w:r>
        <w:rPr>
          <w:szCs w:val="24"/>
        </w:rPr>
        <w:t xml:space="preserve">Liquidated Damages </w:t>
      </w:r>
    </w:p>
    <w:p w:rsidR="001B0435" w:rsidRDefault="00285E7F">
      <w:pPr>
        <w:spacing w:line="240" w:lineRule="auto"/>
        <w:ind w:left="1277" w:right="0" w:firstLine="0"/>
        <w:rPr>
          <w:szCs w:val="24"/>
        </w:rPr>
      </w:pPr>
      <w:r>
        <w:rPr>
          <w:szCs w:val="24"/>
        </w:rPr>
        <w:t xml:space="preserve"> </w:t>
      </w:r>
    </w:p>
    <w:p w:rsidR="001B0435" w:rsidRDefault="00285E7F">
      <w:pPr>
        <w:ind w:left="2176" w:hanging="914"/>
        <w:rPr>
          <w:szCs w:val="24"/>
        </w:rPr>
      </w:pPr>
      <w:r>
        <w:rPr>
          <w:szCs w:val="24"/>
        </w:rPr>
        <w:t>3.17.1.</w:t>
      </w:r>
      <w:r>
        <w:rPr>
          <w:rFonts w:eastAsia="Arial" w:cs="Arial"/>
          <w:szCs w:val="24"/>
        </w:rPr>
        <w:t xml:space="preserve"> </w:t>
      </w:r>
      <w:r>
        <w:rPr>
          <w:szCs w:val="24"/>
        </w:rPr>
        <w:t xml:space="preserve">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 </w:t>
      </w:r>
    </w:p>
    <w:p w:rsidR="001B0435" w:rsidRDefault="00285E7F">
      <w:pPr>
        <w:spacing w:after="38" w:line="240" w:lineRule="auto"/>
        <w:ind w:left="1277" w:right="0" w:firstLine="0"/>
        <w:rPr>
          <w:szCs w:val="24"/>
        </w:rPr>
      </w:pPr>
      <w:r>
        <w:rPr>
          <w:szCs w:val="24"/>
        </w:rPr>
        <w:t xml:space="preserve"> </w:t>
      </w:r>
    </w:p>
    <w:p w:rsidR="001B0435" w:rsidRDefault="00285E7F">
      <w:pPr>
        <w:pStyle w:val="Heading6"/>
        <w:rPr>
          <w:szCs w:val="24"/>
        </w:rPr>
      </w:pPr>
      <w:r>
        <w:rPr>
          <w:szCs w:val="24"/>
        </w:rPr>
        <w:t>3.18</w:t>
      </w:r>
      <w:r>
        <w:rPr>
          <w:rFonts w:eastAsia="Arial" w:cs="Arial"/>
          <w:szCs w:val="24"/>
        </w:rPr>
        <w:t xml:space="preserve"> </w:t>
      </w:r>
      <w:r>
        <w:rPr>
          <w:rFonts w:eastAsia="Arial" w:cs="Arial"/>
          <w:szCs w:val="24"/>
        </w:rPr>
        <w:tab/>
      </w:r>
      <w:r>
        <w:rPr>
          <w:szCs w:val="24"/>
        </w:rPr>
        <w:t xml:space="preserve">Resolution of Disputes </w:t>
      </w:r>
    </w:p>
    <w:p w:rsidR="001B0435" w:rsidRDefault="00285E7F">
      <w:pPr>
        <w:spacing w:after="45" w:line="240" w:lineRule="auto"/>
        <w:ind w:left="1277" w:right="0" w:firstLine="0"/>
        <w:rPr>
          <w:szCs w:val="24"/>
        </w:rPr>
      </w:pPr>
      <w:r>
        <w:rPr>
          <w:szCs w:val="24"/>
        </w:rPr>
        <w:t xml:space="preserve"> </w:t>
      </w:r>
    </w:p>
    <w:p w:rsidR="001B0435" w:rsidRDefault="00285E7F">
      <w:pPr>
        <w:ind w:left="2056" w:hanging="794"/>
        <w:rPr>
          <w:szCs w:val="24"/>
        </w:rPr>
      </w:pPr>
      <w:r>
        <w:rPr>
          <w:szCs w:val="24"/>
        </w:rPr>
        <w:t>3.18.1</w:t>
      </w:r>
      <w:r>
        <w:rPr>
          <w:rFonts w:eastAsia="Arial" w:cs="Arial"/>
          <w:szCs w:val="24"/>
        </w:rPr>
        <w:t xml:space="preserve"> </w:t>
      </w:r>
      <w:r>
        <w:rPr>
          <w:szCs w:val="24"/>
        </w:rPr>
        <w:t xml:space="preserve">The procuring entity and the tenderer shall make every effort to resolve amicably by direct informal negotiation and disagreement or dispute arising between them under or in connection with the contract </w:t>
      </w:r>
    </w:p>
    <w:p w:rsidR="001B0435" w:rsidRDefault="00285E7F">
      <w:pPr>
        <w:spacing w:after="45" w:line="240" w:lineRule="auto"/>
        <w:ind w:left="1277" w:right="0" w:firstLine="0"/>
        <w:rPr>
          <w:szCs w:val="24"/>
        </w:rPr>
      </w:pPr>
      <w:r>
        <w:rPr>
          <w:szCs w:val="24"/>
        </w:rPr>
        <w:t xml:space="preserve"> </w:t>
      </w:r>
    </w:p>
    <w:p w:rsidR="001B0435" w:rsidRDefault="00285E7F">
      <w:pPr>
        <w:ind w:left="2056" w:hanging="794"/>
        <w:rPr>
          <w:szCs w:val="24"/>
        </w:rPr>
      </w:pPr>
      <w:r>
        <w:rPr>
          <w:szCs w:val="24"/>
        </w:rPr>
        <w:lastRenderedPageBreak/>
        <w:t>3.18.2</w:t>
      </w:r>
      <w:r>
        <w:rPr>
          <w:rFonts w:eastAsia="Arial" w:cs="Arial"/>
          <w:szCs w:val="24"/>
        </w:rPr>
        <w:t xml:space="preserve"> </w:t>
      </w:r>
      <w:r>
        <w:rPr>
          <w:szCs w:val="24"/>
        </w:rPr>
        <w:t xml:space="preserve">If, after thirty (30) days from the commencement of such informal negotiations both parties have been unable to resolve amicably a contract dispute, either party may require adjudication in an agreed national or international  forum, and/or international arbitration. </w:t>
      </w:r>
    </w:p>
    <w:p w:rsidR="001B0435" w:rsidRDefault="00285E7F">
      <w:pPr>
        <w:spacing w:line="240" w:lineRule="auto"/>
        <w:ind w:left="1997" w:right="0" w:firstLine="0"/>
        <w:rPr>
          <w:szCs w:val="24"/>
        </w:rPr>
      </w:pPr>
      <w:r>
        <w:rPr>
          <w:szCs w:val="24"/>
        </w:rPr>
        <w:t xml:space="preserve"> </w:t>
      </w:r>
    </w:p>
    <w:p w:rsidR="001B0435" w:rsidRDefault="00285E7F">
      <w:pPr>
        <w:spacing w:after="0" w:line="240" w:lineRule="auto"/>
        <w:ind w:left="2072" w:right="0" w:firstLine="0"/>
        <w:rPr>
          <w:szCs w:val="24"/>
        </w:rPr>
      </w:pPr>
      <w:r>
        <w:rPr>
          <w:szCs w:val="24"/>
        </w:rPr>
        <w:t xml:space="preserve"> </w:t>
      </w:r>
    </w:p>
    <w:p w:rsidR="001B0435" w:rsidRDefault="00285E7F">
      <w:pPr>
        <w:pStyle w:val="Heading6"/>
        <w:rPr>
          <w:szCs w:val="24"/>
        </w:rPr>
      </w:pPr>
      <w:r>
        <w:rPr>
          <w:szCs w:val="24"/>
        </w:rPr>
        <w:t>3.19</w:t>
      </w:r>
      <w:r>
        <w:rPr>
          <w:rFonts w:eastAsia="Arial" w:cs="Arial"/>
          <w:szCs w:val="24"/>
        </w:rPr>
        <w:t xml:space="preserve"> </w:t>
      </w:r>
      <w:r>
        <w:rPr>
          <w:rFonts w:eastAsia="Arial" w:cs="Arial"/>
          <w:szCs w:val="24"/>
        </w:rPr>
        <w:tab/>
      </w:r>
      <w:r>
        <w:rPr>
          <w:szCs w:val="24"/>
        </w:rPr>
        <w:t xml:space="preserve">Language and Law </w:t>
      </w:r>
    </w:p>
    <w:p w:rsidR="001B0435" w:rsidRDefault="00285E7F">
      <w:pPr>
        <w:spacing w:line="240" w:lineRule="auto"/>
        <w:ind w:left="1277" w:right="0" w:firstLine="0"/>
        <w:rPr>
          <w:szCs w:val="24"/>
        </w:rPr>
      </w:pPr>
      <w:r>
        <w:rPr>
          <w:szCs w:val="24"/>
        </w:rPr>
        <w:t xml:space="preserve"> </w:t>
      </w:r>
    </w:p>
    <w:p w:rsidR="001B0435" w:rsidRDefault="00285E7F">
      <w:pPr>
        <w:ind w:left="2056" w:hanging="794"/>
        <w:rPr>
          <w:szCs w:val="24"/>
        </w:rPr>
      </w:pPr>
      <w:r>
        <w:rPr>
          <w:szCs w:val="24"/>
        </w:rPr>
        <w:t>3.19.1</w:t>
      </w:r>
      <w:r>
        <w:rPr>
          <w:rFonts w:eastAsia="Arial" w:cs="Arial"/>
          <w:szCs w:val="24"/>
        </w:rPr>
        <w:t xml:space="preserve"> </w:t>
      </w:r>
      <w:r>
        <w:rPr>
          <w:szCs w:val="24"/>
        </w:rPr>
        <w:t xml:space="preserve">The language of the contract and the law governing the contract shall be English language and the Laws of Kenya respectively unless otherwise stated. </w:t>
      </w:r>
    </w:p>
    <w:p w:rsidR="001B0435" w:rsidRDefault="00285E7F">
      <w:pPr>
        <w:spacing w:after="37" w:line="240" w:lineRule="auto"/>
        <w:ind w:left="1277" w:right="0" w:firstLine="0"/>
        <w:rPr>
          <w:szCs w:val="24"/>
        </w:rPr>
      </w:pPr>
      <w:r>
        <w:rPr>
          <w:szCs w:val="24"/>
        </w:rPr>
        <w:t xml:space="preserve"> </w:t>
      </w:r>
    </w:p>
    <w:p w:rsidR="001B0435" w:rsidRDefault="00285E7F">
      <w:pPr>
        <w:pStyle w:val="Heading6"/>
        <w:rPr>
          <w:szCs w:val="24"/>
        </w:rPr>
      </w:pPr>
      <w:r>
        <w:rPr>
          <w:szCs w:val="24"/>
        </w:rPr>
        <w:t>3.20</w:t>
      </w:r>
      <w:r>
        <w:rPr>
          <w:rFonts w:eastAsia="Arial" w:cs="Arial"/>
          <w:szCs w:val="24"/>
        </w:rPr>
        <w:t xml:space="preserve"> </w:t>
      </w:r>
      <w:r>
        <w:rPr>
          <w:rFonts w:eastAsia="Arial" w:cs="Arial"/>
          <w:szCs w:val="24"/>
        </w:rPr>
        <w:tab/>
      </w:r>
      <w:r>
        <w:rPr>
          <w:szCs w:val="24"/>
        </w:rPr>
        <w:t xml:space="preserve">Force Majeure </w:t>
      </w:r>
    </w:p>
    <w:p w:rsidR="001B0435" w:rsidRDefault="00285E7F">
      <w:pPr>
        <w:spacing w:line="240" w:lineRule="auto"/>
        <w:ind w:left="1277" w:right="0" w:firstLine="0"/>
        <w:rPr>
          <w:szCs w:val="24"/>
        </w:rPr>
      </w:pPr>
      <w:r>
        <w:rPr>
          <w:szCs w:val="24"/>
        </w:rPr>
        <w:t xml:space="preserve"> </w:t>
      </w:r>
    </w:p>
    <w:p w:rsidR="001B0435" w:rsidRDefault="00285E7F">
      <w:pPr>
        <w:ind w:left="2056" w:hanging="794"/>
        <w:rPr>
          <w:szCs w:val="24"/>
        </w:rPr>
      </w:pPr>
      <w:r>
        <w:rPr>
          <w:szCs w:val="24"/>
        </w:rPr>
        <w:t>3.20.1</w:t>
      </w:r>
      <w:r>
        <w:rPr>
          <w:rFonts w:eastAsia="Arial" w:cs="Arial"/>
          <w:szCs w:val="24"/>
        </w:rPr>
        <w:t xml:space="preserve"> </w:t>
      </w:r>
      <w:r>
        <w:rPr>
          <w:szCs w:val="24"/>
        </w:rPr>
        <w:t xml:space="preserve">The tenderer shall not be liable for forfeiture of its performance security or termination for default if and to the extent that it’s delay in performance or other failure to perform its obligations under the Contract is the result of an event of Force Majeure. </w:t>
      </w:r>
    </w:p>
    <w:p w:rsidR="001B0435" w:rsidRDefault="00285E7F">
      <w:pPr>
        <w:spacing w:after="39" w:line="240" w:lineRule="auto"/>
        <w:ind w:left="2072" w:right="0" w:firstLine="0"/>
        <w:rPr>
          <w:szCs w:val="24"/>
        </w:rPr>
      </w:pPr>
      <w:r>
        <w:rPr>
          <w:szCs w:val="24"/>
        </w:rPr>
        <w:t xml:space="preserve"> </w:t>
      </w:r>
    </w:p>
    <w:p w:rsidR="001B0435" w:rsidRDefault="00285E7F">
      <w:pPr>
        <w:spacing w:after="41" w:line="240" w:lineRule="auto"/>
        <w:ind w:left="1277" w:right="0" w:firstLine="0"/>
        <w:rPr>
          <w:szCs w:val="24"/>
        </w:rPr>
      </w:pPr>
      <w:r>
        <w:rPr>
          <w:b/>
          <w:szCs w:val="24"/>
        </w:rPr>
        <w:t xml:space="preserve"> </w:t>
      </w:r>
    </w:p>
    <w:p w:rsidR="001B0435" w:rsidRDefault="00285E7F">
      <w:pPr>
        <w:spacing w:after="38" w:line="240" w:lineRule="auto"/>
        <w:ind w:left="1277" w:right="0" w:firstLine="0"/>
        <w:rPr>
          <w:szCs w:val="24"/>
        </w:rPr>
      </w:pPr>
      <w:r>
        <w:rPr>
          <w:b/>
          <w:szCs w:val="24"/>
        </w:rPr>
        <w:t xml:space="preserve"> </w:t>
      </w:r>
    </w:p>
    <w:p w:rsidR="001B0435" w:rsidRDefault="00285E7F">
      <w:pPr>
        <w:spacing w:after="41" w:line="240" w:lineRule="auto"/>
        <w:ind w:left="1277" w:right="0" w:firstLine="0"/>
        <w:rPr>
          <w:szCs w:val="24"/>
        </w:rPr>
      </w:pPr>
      <w:r>
        <w:rPr>
          <w:b/>
          <w:szCs w:val="24"/>
        </w:rPr>
        <w:t xml:space="preserve"> </w:t>
      </w:r>
    </w:p>
    <w:p w:rsidR="001B0435" w:rsidRDefault="00285E7F">
      <w:pPr>
        <w:spacing w:after="38" w:line="240" w:lineRule="auto"/>
        <w:ind w:left="1277" w:right="0" w:firstLine="0"/>
        <w:rPr>
          <w:szCs w:val="24"/>
        </w:rPr>
      </w:pPr>
      <w:r>
        <w:rPr>
          <w:b/>
          <w:szCs w:val="24"/>
        </w:rPr>
        <w:t xml:space="preserve"> </w:t>
      </w:r>
    </w:p>
    <w:p w:rsidR="001B0435" w:rsidRDefault="00285E7F">
      <w:pPr>
        <w:spacing w:after="41" w:line="240" w:lineRule="auto"/>
        <w:ind w:left="1277" w:right="0" w:firstLine="0"/>
        <w:rPr>
          <w:szCs w:val="24"/>
        </w:rPr>
      </w:pPr>
      <w:r>
        <w:rPr>
          <w:b/>
          <w:szCs w:val="24"/>
        </w:rPr>
        <w:t xml:space="preserve"> </w:t>
      </w:r>
    </w:p>
    <w:p w:rsidR="001B0435" w:rsidRDefault="00285E7F">
      <w:pPr>
        <w:spacing w:after="41" w:line="240" w:lineRule="auto"/>
        <w:ind w:left="1277" w:right="0" w:firstLine="0"/>
        <w:rPr>
          <w:szCs w:val="24"/>
        </w:rPr>
      </w:pPr>
      <w:r>
        <w:rPr>
          <w:b/>
          <w:szCs w:val="24"/>
        </w:rPr>
        <w:t xml:space="preserve"> </w:t>
      </w:r>
    </w:p>
    <w:p w:rsidR="001B0435" w:rsidRDefault="00285E7F">
      <w:pPr>
        <w:spacing w:after="38" w:line="240" w:lineRule="auto"/>
        <w:ind w:left="1277" w:right="0" w:firstLine="0"/>
        <w:rPr>
          <w:szCs w:val="24"/>
        </w:rPr>
      </w:pPr>
      <w:r>
        <w:rPr>
          <w:b/>
          <w:szCs w:val="24"/>
        </w:rPr>
        <w:t xml:space="preserve"> </w:t>
      </w:r>
    </w:p>
    <w:p w:rsidR="001B0435" w:rsidRDefault="00285E7F">
      <w:pPr>
        <w:spacing w:after="41" w:line="240" w:lineRule="auto"/>
        <w:ind w:left="1277" w:right="0" w:firstLine="0"/>
        <w:rPr>
          <w:szCs w:val="24"/>
        </w:rPr>
      </w:pPr>
      <w:r>
        <w:rPr>
          <w:b/>
          <w:szCs w:val="24"/>
        </w:rPr>
        <w:t xml:space="preserve"> </w:t>
      </w:r>
    </w:p>
    <w:p w:rsidR="001B0435" w:rsidRDefault="00285E7F">
      <w:pPr>
        <w:spacing w:after="38" w:line="240" w:lineRule="auto"/>
        <w:ind w:left="1277" w:right="0" w:firstLine="0"/>
        <w:rPr>
          <w:szCs w:val="24"/>
        </w:rPr>
      </w:pPr>
      <w:r>
        <w:rPr>
          <w:b/>
          <w:szCs w:val="24"/>
        </w:rPr>
        <w:t xml:space="preserve"> </w:t>
      </w:r>
    </w:p>
    <w:p w:rsidR="001B0435" w:rsidRDefault="00285E7F">
      <w:pPr>
        <w:spacing w:after="41" w:line="240" w:lineRule="auto"/>
        <w:ind w:left="1277" w:right="0" w:firstLine="0"/>
        <w:rPr>
          <w:szCs w:val="24"/>
        </w:rPr>
      </w:pPr>
      <w:r>
        <w:rPr>
          <w:b/>
          <w:szCs w:val="24"/>
        </w:rPr>
        <w:t xml:space="preserve"> </w:t>
      </w:r>
    </w:p>
    <w:p w:rsidR="001B0435" w:rsidRDefault="00285E7F">
      <w:pPr>
        <w:spacing w:after="38" w:line="240" w:lineRule="auto"/>
        <w:ind w:left="1277" w:right="0" w:firstLine="0"/>
        <w:rPr>
          <w:szCs w:val="24"/>
        </w:rPr>
      </w:pPr>
      <w:r>
        <w:rPr>
          <w:b/>
          <w:szCs w:val="24"/>
        </w:rPr>
        <w:t xml:space="preserve"> </w:t>
      </w:r>
    </w:p>
    <w:p w:rsidR="001B0435" w:rsidRDefault="00285E7F">
      <w:pPr>
        <w:spacing w:after="41" w:line="240" w:lineRule="auto"/>
        <w:ind w:left="1277" w:right="0" w:firstLine="0"/>
        <w:rPr>
          <w:szCs w:val="24"/>
        </w:rPr>
      </w:pPr>
      <w:r>
        <w:rPr>
          <w:b/>
          <w:szCs w:val="24"/>
        </w:rPr>
        <w:t xml:space="preserve"> </w:t>
      </w:r>
    </w:p>
    <w:p w:rsidR="001B0435" w:rsidRDefault="00285E7F">
      <w:pPr>
        <w:spacing w:after="39" w:line="240" w:lineRule="auto"/>
        <w:ind w:left="1277" w:right="0" w:firstLine="0"/>
        <w:rPr>
          <w:szCs w:val="24"/>
        </w:rPr>
      </w:pPr>
      <w:r>
        <w:rPr>
          <w:b/>
          <w:szCs w:val="24"/>
        </w:rPr>
        <w:t xml:space="preserve"> </w:t>
      </w:r>
    </w:p>
    <w:p w:rsidR="001B0435" w:rsidRDefault="00285E7F">
      <w:pPr>
        <w:spacing w:after="41" w:line="240" w:lineRule="auto"/>
        <w:ind w:left="1277" w:right="0" w:firstLine="0"/>
        <w:rPr>
          <w:szCs w:val="24"/>
        </w:rPr>
      </w:pPr>
      <w:r>
        <w:rPr>
          <w:b/>
          <w:szCs w:val="24"/>
        </w:rPr>
        <w:t xml:space="preserve"> </w:t>
      </w:r>
    </w:p>
    <w:p w:rsidR="001B0435" w:rsidRDefault="00285E7F">
      <w:pPr>
        <w:spacing w:after="41" w:line="240" w:lineRule="auto"/>
        <w:ind w:left="1277" w:right="0" w:firstLine="0"/>
        <w:rPr>
          <w:szCs w:val="24"/>
        </w:rPr>
      </w:pPr>
      <w:r>
        <w:rPr>
          <w:b/>
          <w:szCs w:val="24"/>
        </w:rPr>
        <w:t xml:space="preserve"> </w:t>
      </w:r>
    </w:p>
    <w:p w:rsidR="001B0435" w:rsidRDefault="00285E7F">
      <w:pPr>
        <w:spacing w:after="38" w:line="240" w:lineRule="auto"/>
        <w:ind w:left="1277" w:right="0" w:firstLine="0"/>
        <w:rPr>
          <w:szCs w:val="24"/>
        </w:rPr>
      </w:pPr>
      <w:r>
        <w:rPr>
          <w:b/>
          <w:szCs w:val="24"/>
        </w:rPr>
        <w:t xml:space="preserve"> </w:t>
      </w:r>
    </w:p>
    <w:p w:rsidR="001B0435" w:rsidRDefault="00285E7F">
      <w:pPr>
        <w:spacing w:after="41" w:line="240" w:lineRule="auto"/>
        <w:ind w:left="1277" w:right="0" w:firstLine="0"/>
        <w:rPr>
          <w:szCs w:val="24"/>
        </w:rPr>
      </w:pPr>
      <w:r>
        <w:rPr>
          <w:b/>
          <w:szCs w:val="24"/>
        </w:rPr>
        <w:t xml:space="preserve"> </w:t>
      </w:r>
    </w:p>
    <w:p w:rsidR="001B0435" w:rsidRDefault="00285E7F">
      <w:pPr>
        <w:spacing w:after="38" w:line="240" w:lineRule="auto"/>
        <w:ind w:left="1277" w:right="0" w:firstLine="0"/>
        <w:rPr>
          <w:b/>
          <w:szCs w:val="24"/>
        </w:rPr>
      </w:pPr>
      <w:r>
        <w:rPr>
          <w:b/>
          <w:szCs w:val="24"/>
        </w:rPr>
        <w:t xml:space="preserve"> </w:t>
      </w:r>
    </w:p>
    <w:p w:rsidR="001B0435" w:rsidRDefault="00285E7F">
      <w:pPr>
        <w:spacing w:after="160" w:line="259" w:lineRule="auto"/>
        <w:ind w:left="0" w:right="0" w:firstLine="0"/>
        <w:jc w:val="left"/>
        <w:rPr>
          <w:b/>
          <w:szCs w:val="24"/>
        </w:rPr>
      </w:pPr>
      <w:r>
        <w:rPr>
          <w:b/>
          <w:szCs w:val="24"/>
        </w:rPr>
        <w:br w:type="page"/>
      </w:r>
    </w:p>
    <w:p w:rsidR="001B0435" w:rsidRDefault="00285E7F">
      <w:pPr>
        <w:pStyle w:val="Heading1"/>
        <w:ind w:left="1276" w:firstLine="0"/>
        <w:rPr>
          <w:sz w:val="24"/>
          <w:szCs w:val="24"/>
        </w:rPr>
      </w:pPr>
      <w:bookmarkStart w:id="10" w:name="_Toc101358065"/>
      <w:r>
        <w:rPr>
          <w:sz w:val="24"/>
          <w:szCs w:val="24"/>
        </w:rPr>
        <w:lastRenderedPageBreak/>
        <w:t>SECTION IV: SPECIAL CONDITIONS OF CONTRACT</w:t>
      </w:r>
      <w:bookmarkEnd w:id="10"/>
      <w:r>
        <w:rPr>
          <w:sz w:val="24"/>
          <w:szCs w:val="24"/>
        </w:rPr>
        <w:t xml:space="preserve"> </w:t>
      </w:r>
    </w:p>
    <w:p w:rsidR="001B0435" w:rsidRDefault="00285E7F">
      <w:pPr>
        <w:spacing w:after="45" w:line="240" w:lineRule="auto"/>
        <w:ind w:left="1277" w:right="0" w:firstLine="0"/>
        <w:rPr>
          <w:szCs w:val="24"/>
        </w:rPr>
      </w:pPr>
      <w:r>
        <w:rPr>
          <w:b/>
          <w:szCs w:val="24"/>
        </w:rPr>
        <w:t xml:space="preserve"> </w:t>
      </w:r>
    </w:p>
    <w:p w:rsidR="001B0435" w:rsidRDefault="00285E7F">
      <w:pPr>
        <w:ind w:left="1262" w:firstLine="0"/>
        <w:rPr>
          <w:szCs w:val="24"/>
        </w:rPr>
      </w:pPr>
      <w:r>
        <w:rPr>
          <w:szCs w:val="24"/>
        </w:rPr>
        <w:t xml:space="preserve">Special Conditions of Contract shall supplement the General Conditions of Contract.  Whenever there is a conflict, between the GCC and the SCC, the provisions of the SCC herein shall prevail over these in the GCC. </w:t>
      </w:r>
    </w:p>
    <w:p w:rsidR="001B0435" w:rsidRDefault="00285E7F">
      <w:pPr>
        <w:spacing w:after="46" w:line="240" w:lineRule="auto"/>
        <w:ind w:left="1277" w:right="0" w:firstLine="0"/>
        <w:rPr>
          <w:szCs w:val="24"/>
        </w:rPr>
      </w:pPr>
      <w:r>
        <w:rPr>
          <w:szCs w:val="24"/>
        </w:rPr>
        <w:t xml:space="preserve"> </w:t>
      </w:r>
    </w:p>
    <w:p w:rsidR="001B0435" w:rsidRDefault="00285E7F">
      <w:pPr>
        <w:ind w:left="1262" w:right="0" w:firstLine="0"/>
        <w:rPr>
          <w:szCs w:val="24"/>
        </w:rPr>
      </w:pPr>
      <w:r>
        <w:rPr>
          <w:szCs w:val="24"/>
        </w:rPr>
        <w:t xml:space="preserve">Special conditions of contract as relates to the GCC </w:t>
      </w:r>
    </w:p>
    <w:p w:rsidR="001B0435" w:rsidRDefault="00285E7F">
      <w:pPr>
        <w:spacing w:line="240" w:lineRule="auto"/>
        <w:ind w:left="1277" w:right="0" w:firstLine="0"/>
        <w:rPr>
          <w:szCs w:val="24"/>
        </w:rPr>
      </w:pPr>
      <w:r>
        <w:rPr>
          <w:szCs w:val="24"/>
        </w:rPr>
        <w:t xml:space="preserve"> </w:t>
      </w:r>
    </w:p>
    <w:p w:rsidR="001B0435" w:rsidRDefault="00285E7F">
      <w:pPr>
        <w:ind w:left="1262" w:right="0" w:firstLine="0"/>
        <w:rPr>
          <w:szCs w:val="24"/>
        </w:rPr>
      </w:pPr>
      <w:r>
        <w:rPr>
          <w:szCs w:val="24"/>
        </w:rPr>
        <w:t xml:space="preserve">3.7.1 </w:t>
      </w:r>
      <w:r>
        <w:rPr>
          <w:szCs w:val="24"/>
        </w:rPr>
        <w:tab/>
        <w:t xml:space="preserve">No performance security shall be required for this tender </w:t>
      </w:r>
    </w:p>
    <w:p w:rsidR="001B0435" w:rsidRDefault="00285E7F">
      <w:pPr>
        <w:spacing w:line="240" w:lineRule="auto"/>
        <w:ind w:left="1277" w:right="0" w:firstLine="0"/>
        <w:rPr>
          <w:szCs w:val="24"/>
        </w:rPr>
      </w:pPr>
      <w:r>
        <w:rPr>
          <w:szCs w:val="24"/>
        </w:rPr>
        <w:t xml:space="preserve"> </w:t>
      </w:r>
    </w:p>
    <w:p w:rsidR="001B0435" w:rsidRDefault="00285E7F">
      <w:pPr>
        <w:ind w:left="1262" w:right="0" w:firstLine="0"/>
        <w:rPr>
          <w:szCs w:val="24"/>
        </w:rPr>
      </w:pPr>
      <w:r>
        <w:rPr>
          <w:b/>
          <w:szCs w:val="24"/>
        </w:rPr>
        <w:t xml:space="preserve">3.12.1   </w:t>
      </w:r>
      <w:r>
        <w:rPr>
          <w:szCs w:val="24"/>
        </w:rPr>
        <w:t xml:space="preserve">Payment Terms </w:t>
      </w:r>
    </w:p>
    <w:p w:rsidR="001B0435" w:rsidRDefault="00285E7F">
      <w:pPr>
        <w:spacing w:line="240" w:lineRule="auto"/>
        <w:ind w:left="1997" w:right="0" w:firstLine="0"/>
        <w:rPr>
          <w:szCs w:val="24"/>
        </w:rPr>
      </w:pPr>
      <w:r>
        <w:rPr>
          <w:szCs w:val="24"/>
        </w:rPr>
        <w:t xml:space="preserve"> </w:t>
      </w:r>
    </w:p>
    <w:p w:rsidR="001B0435" w:rsidRDefault="00285E7F">
      <w:pPr>
        <w:ind w:left="1262" w:right="0" w:firstLine="0"/>
        <w:rPr>
          <w:szCs w:val="24"/>
        </w:rPr>
      </w:pPr>
      <w:r>
        <w:rPr>
          <w:szCs w:val="24"/>
        </w:rPr>
        <w:t xml:space="preserve">The method and conditions of payment to the bidder under this contract shall be as follows: </w:t>
      </w:r>
    </w:p>
    <w:p w:rsidR="001B0435" w:rsidRDefault="00285E7F">
      <w:pPr>
        <w:spacing w:line="240" w:lineRule="auto"/>
        <w:ind w:left="1277" w:right="0" w:firstLine="0"/>
        <w:rPr>
          <w:szCs w:val="24"/>
        </w:rPr>
      </w:pPr>
      <w:r>
        <w:rPr>
          <w:szCs w:val="24"/>
        </w:rPr>
        <w:t xml:space="preserve"> </w:t>
      </w:r>
    </w:p>
    <w:p w:rsidR="001B0435" w:rsidRDefault="00285E7F">
      <w:pPr>
        <w:numPr>
          <w:ilvl w:val="0"/>
          <w:numId w:val="17"/>
        </w:numPr>
        <w:ind w:right="0" w:hanging="631"/>
        <w:rPr>
          <w:szCs w:val="24"/>
        </w:rPr>
      </w:pPr>
      <w:r>
        <w:rPr>
          <w:szCs w:val="24"/>
        </w:rPr>
        <w:t xml:space="preserve">payment for learning materials shall be made in Kenya shillings upon certified deliveries  </w:t>
      </w:r>
    </w:p>
    <w:p w:rsidR="001B0435" w:rsidRDefault="00285E7F">
      <w:pPr>
        <w:numPr>
          <w:ilvl w:val="0"/>
          <w:numId w:val="17"/>
        </w:numPr>
        <w:ind w:right="0" w:hanging="631"/>
        <w:rPr>
          <w:szCs w:val="24"/>
        </w:rPr>
      </w:pPr>
      <w:r>
        <w:rPr>
          <w:szCs w:val="24"/>
        </w:rPr>
        <w:t xml:space="preserve">there shall be no advance payment under this contract </w:t>
      </w:r>
    </w:p>
    <w:p w:rsidR="001B0435" w:rsidRDefault="00285E7F">
      <w:pPr>
        <w:numPr>
          <w:ilvl w:val="0"/>
          <w:numId w:val="17"/>
        </w:numPr>
        <w:ind w:right="0" w:hanging="631"/>
        <w:rPr>
          <w:szCs w:val="24"/>
        </w:rPr>
      </w:pPr>
      <w:r>
        <w:rPr>
          <w:szCs w:val="24"/>
        </w:rPr>
        <w:t xml:space="preserve">Payments will be made by Waldorf </w:t>
      </w:r>
      <w:r w:rsidR="00A820B9">
        <w:rPr>
          <w:szCs w:val="24"/>
        </w:rPr>
        <w:t>K</w:t>
      </w:r>
      <w:r>
        <w:rPr>
          <w:szCs w:val="24"/>
        </w:rPr>
        <w:t xml:space="preserve">akuma Project, within thirty (30) days after submission of an invoice and a statement or claim by the bidder. </w:t>
      </w:r>
    </w:p>
    <w:p w:rsidR="001B0435" w:rsidRDefault="001B0435">
      <w:pPr>
        <w:spacing w:after="36" w:line="240" w:lineRule="auto"/>
        <w:ind w:left="1277" w:right="0" w:firstLine="0"/>
        <w:rPr>
          <w:szCs w:val="24"/>
        </w:rPr>
      </w:pPr>
    </w:p>
    <w:p w:rsidR="001B0435" w:rsidRDefault="00285E7F">
      <w:pPr>
        <w:pStyle w:val="Heading6"/>
        <w:rPr>
          <w:szCs w:val="24"/>
        </w:rPr>
      </w:pPr>
      <w:r>
        <w:rPr>
          <w:szCs w:val="24"/>
        </w:rPr>
        <w:t xml:space="preserve">3.10 Delivery of Goods </w:t>
      </w:r>
    </w:p>
    <w:p w:rsidR="001B0435" w:rsidRDefault="00285E7F">
      <w:pPr>
        <w:spacing w:after="82" w:line="240" w:lineRule="auto"/>
        <w:ind w:left="1277" w:right="0" w:firstLine="0"/>
        <w:rPr>
          <w:szCs w:val="24"/>
        </w:rPr>
      </w:pPr>
      <w:r>
        <w:rPr>
          <w:szCs w:val="24"/>
        </w:rPr>
        <w:t xml:space="preserve">                 </w:t>
      </w:r>
    </w:p>
    <w:p w:rsidR="001B0435" w:rsidRDefault="00285E7F">
      <w:pPr>
        <w:ind w:left="1802" w:hanging="540"/>
        <w:rPr>
          <w:szCs w:val="24"/>
        </w:rPr>
      </w:pPr>
      <w:r>
        <w:rPr>
          <w:szCs w:val="24"/>
        </w:rPr>
        <w:t>(a)</w:t>
      </w:r>
      <w:r>
        <w:rPr>
          <w:rFonts w:eastAsia="Arial" w:cs="Arial"/>
          <w:szCs w:val="24"/>
        </w:rPr>
        <w:t xml:space="preserve"> </w:t>
      </w:r>
      <w:r>
        <w:rPr>
          <w:szCs w:val="24"/>
        </w:rPr>
        <w:t xml:space="preserve">Delivery of the Assorted learning materials shall be made by the bidder to Waldorf Kakuma Project, Kakuma premises as and when required.  The Materials should be delivered during working days from (Monday to Friday) between by </w:t>
      </w:r>
      <w:r>
        <w:rPr>
          <w:b/>
          <w:szCs w:val="24"/>
        </w:rPr>
        <w:t>9.00 a.m.</w:t>
      </w:r>
      <w:r>
        <w:rPr>
          <w:szCs w:val="24"/>
        </w:rPr>
        <w:t xml:space="preserve"> to </w:t>
      </w:r>
      <w:r>
        <w:rPr>
          <w:b/>
          <w:szCs w:val="24"/>
        </w:rPr>
        <w:t>2.00 p.m</w:t>
      </w:r>
      <w:r>
        <w:rPr>
          <w:szCs w:val="24"/>
        </w:rPr>
        <w:t xml:space="preserve">.  </w:t>
      </w:r>
    </w:p>
    <w:p w:rsidR="001B0435" w:rsidRDefault="00285E7F">
      <w:pPr>
        <w:spacing w:after="44" w:line="240" w:lineRule="auto"/>
        <w:ind w:left="1817" w:right="0" w:firstLine="0"/>
        <w:rPr>
          <w:szCs w:val="24"/>
        </w:rPr>
      </w:pPr>
      <w:r>
        <w:rPr>
          <w:szCs w:val="24"/>
        </w:rPr>
        <w:t xml:space="preserve"> </w:t>
      </w:r>
    </w:p>
    <w:p w:rsidR="001B0435" w:rsidRDefault="00285E7F">
      <w:pPr>
        <w:numPr>
          <w:ilvl w:val="0"/>
          <w:numId w:val="18"/>
        </w:numPr>
        <w:ind w:right="0" w:hanging="449"/>
        <w:rPr>
          <w:szCs w:val="24"/>
        </w:rPr>
      </w:pPr>
      <w:r>
        <w:rPr>
          <w:szCs w:val="24"/>
        </w:rPr>
        <w:t xml:space="preserve">The delivery of the Assorted learning materials should be accompanied by a delivery note showing description, quantity, and Local Purchase Order number (LPO). </w:t>
      </w:r>
    </w:p>
    <w:p w:rsidR="001B0435" w:rsidRDefault="00285E7F">
      <w:pPr>
        <w:spacing w:line="240" w:lineRule="auto"/>
        <w:ind w:left="1817" w:right="0" w:firstLine="0"/>
        <w:rPr>
          <w:szCs w:val="24"/>
        </w:rPr>
      </w:pPr>
      <w:r>
        <w:rPr>
          <w:szCs w:val="24"/>
        </w:rPr>
        <w:t xml:space="preserve"> </w:t>
      </w:r>
    </w:p>
    <w:p w:rsidR="001B0435" w:rsidRDefault="00285E7F">
      <w:pPr>
        <w:spacing w:after="38" w:line="246" w:lineRule="auto"/>
        <w:ind w:left="0" w:right="8968" w:firstLine="0"/>
        <w:rPr>
          <w:szCs w:val="24"/>
        </w:rPr>
      </w:pPr>
      <w:r>
        <w:rPr>
          <w:b/>
          <w:szCs w:val="24"/>
        </w:rPr>
        <w:t xml:space="preserve">  </w:t>
      </w:r>
    </w:p>
    <w:p w:rsidR="001B0435" w:rsidRDefault="00285E7F">
      <w:pPr>
        <w:spacing w:after="41" w:line="240" w:lineRule="auto"/>
        <w:ind w:left="0" w:right="0" w:firstLine="0"/>
        <w:rPr>
          <w:b/>
          <w:szCs w:val="24"/>
        </w:rPr>
      </w:pPr>
      <w:r>
        <w:rPr>
          <w:b/>
          <w:szCs w:val="24"/>
        </w:rPr>
        <w:t xml:space="preserve"> </w:t>
      </w:r>
    </w:p>
    <w:p w:rsidR="001B0435" w:rsidRDefault="00285E7F">
      <w:pPr>
        <w:spacing w:after="160" w:line="259" w:lineRule="auto"/>
        <w:ind w:left="0" w:right="0" w:firstLine="0"/>
        <w:jc w:val="left"/>
        <w:rPr>
          <w:b/>
          <w:szCs w:val="24"/>
        </w:rPr>
      </w:pPr>
      <w:r>
        <w:rPr>
          <w:b/>
          <w:szCs w:val="24"/>
        </w:rPr>
        <w:br w:type="page"/>
      </w:r>
    </w:p>
    <w:p w:rsidR="001B0435" w:rsidRDefault="00285E7F">
      <w:pPr>
        <w:spacing w:after="38" w:line="240" w:lineRule="auto"/>
        <w:ind w:left="0" w:right="0" w:firstLine="0"/>
        <w:rPr>
          <w:b/>
          <w:szCs w:val="24"/>
        </w:rPr>
      </w:pPr>
      <w:r>
        <w:rPr>
          <w:b/>
          <w:szCs w:val="24"/>
        </w:rPr>
        <w:lastRenderedPageBreak/>
        <w:t xml:space="preserve"> SECTION V: SCHEDULE OF REQUIREMENTS AND PRICES </w:t>
      </w:r>
    </w:p>
    <w:p w:rsidR="001B0435" w:rsidRDefault="001B0435">
      <w:pPr>
        <w:spacing w:after="38" w:line="240" w:lineRule="auto"/>
        <w:ind w:left="0" w:right="0" w:firstLine="0"/>
        <w:rPr>
          <w:szCs w:val="24"/>
        </w:rPr>
      </w:pPr>
    </w:p>
    <w:tbl>
      <w:tblPr>
        <w:tblStyle w:val="TableGrid"/>
        <w:tblW w:w="9178" w:type="dxa"/>
        <w:tblInd w:w="13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80"/>
        <w:gridCol w:w="6210"/>
        <w:gridCol w:w="1988"/>
      </w:tblGrid>
      <w:tr w:rsidR="00FE0B2B" w:rsidTr="009321B9">
        <w:trPr>
          <w:trHeight w:val="482"/>
          <w:tblHeader/>
        </w:trPr>
        <w:tc>
          <w:tcPr>
            <w:tcW w:w="980" w:type="dxa"/>
            <w:vMerge w:val="restart"/>
          </w:tcPr>
          <w:p w:rsidR="00FE0B2B" w:rsidRDefault="00FE0B2B">
            <w:pPr>
              <w:spacing w:after="0" w:line="240" w:lineRule="auto"/>
              <w:ind w:left="0" w:right="0" w:firstLine="0"/>
              <w:rPr>
                <w:rFonts w:eastAsia="Times New Roman" w:cs="Calibri"/>
                <w:b/>
                <w:bCs/>
                <w:color w:val="auto"/>
                <w:szCs w:val="24"/>
              </w:rPr>
            </w:pPr>
            <w:r>
              <w:rPr>
                <w:rFonts w:eastAsia="Times New Roman" w:cs="Calibri"/>
                <w:b/>
                <w:bCs/>
                <w:color w:val="auto"/>
                <w:szCs w:val="24"/>
              </w:rPr>
              <w:t>Item No.</w:t>
            </w:r>
          </w:p>
        </w:tc>
        <w:tc>
          <w:tcPr>
            <w:tcW w:w="6210" w:type="dxa"/>
            <w:vMerge w:val="restart"/>
          </w:tcPr>
          <w:p w:rsidR="00FE0B2B" w:rsidRDefault="00FE0B2B">
            <w:pPr>
              <w:spacing w:after="0" w:line="240" w:lineRule="auto"/>
              <w:ind w:left="0" w:right="0" w:firstLine="0"/>
              <w:rPr>
                <w:rFonts w:eastAsia="Times New Roman" w:cs="Calibri"/>
                <w:b/>
                <w:bCs/>
                <w:color w:val="auto"/>
                <w:szCs w:val="24"/>
              </w:rPr>
            </w:pPr>
            <w:r>
              <w:rPr>
                <w:rFonts w:eastAsia="Times New Roman" w:cs="Calibri"/>
                <w:b/>
                <w:bCs/>
                <w:color w:val="auto"/>
                <w:szCs w:val="24"/>
              </w:rPr>
              <w:t>Expenditure/Item Description</w:t>
            </w:r>
          </w:p>
        </w:tc>
        <w:tc>
          <w:tcPr>
            <w:tcW w:w="1988" w:type="dxa"/>
            <w:vMerge w:val="restart"/>
          </w:tcPr>
          <w:p w:rsidR="00FE0B2B" w:rsidRDefault="00FE0B2B">
            <w:pPr>
              <w:spacing w:after="0" w:line="276" w:lineRule="auto"/>
              <w:ind w:left="0" w:right="0" w:firstLine="0"/>
              <w:rPr>
                <w:szCs w:val="24"/>
              </w:rPr>
            </w:pPr>
            <w:r>
              <w:rPr>
                <w:rFonts w:eastAsia="Times New Roman" w:cs="Times New Roman"/>
                <w:b/>
                <w:szCs w:val="24"/>
              </w:rPr>
              <w:t>Unit Cost (</w:t>
            </w:r>
            <w:proofErr w:type="spellStart"/>
            <w:r>
              <w:rPr>
                <w:rFonts w:eastAsia="Times New Roman" w:cs="Times New Roman"/>
                <w:b/>
                <w:szCs w:val="24"/>
              </w:rPr>
              <w:t>Kshs</w:t>
            </w:r>
            <w:proofErr w:type="spellEnd"/>
            <w:r>
              <w:rPr>
                <w:rFonts w:eastAsia="Times New Roman" w:cs="Times New Roman"/>
                <w:b/>
                <w:szCs w:val="24"/>
              </w:rPr>
              <w:t xml:space="preserve">) </w:t>
            </w:r>
          </w:p>
        </w:tc>
      </w:tr>
      <w:tr w:rsidR="00FE0B2B" w:rsidTr="009321B9">
        <w:trPr>
          <w:trHeight w:val="482"/>
          <w:tblHeader/>
        </w:trPr>
        <w:tc>
          <w:tcPr>
            <w:tcW w:w="980" w:type="dxa"/>
            <w:vMerge/>
          </w:tcPr>
          <w:p w:rsidR="00FE0B2B" w:rsidRDefault="00FE0B2B">
            <w:pPr>
              <w:spacing w:after="0" w:line="240" w:lineRule="auto"/>
              <w:ind w:left="0" w:right="0" w:firstLine="0"/>
              <w:rPr>
                <w:rFonts w:eastAsia="Times New Roman" w:cs="Calibri"/>
                <w:b/>
                <w:bCs/>
                <w:color w:val="auto"/>
                <w:szCs w:val="24"/>
              </w:rPr>
            </w:pPr>
          </w:p>
        </w:tc>
        <w:tc>
          <w:tcPr>
            <w:tcW w:w="6210" w:type="dxa"/>
            <w:vMerge/>
          </w:tcPr>
          <w:p w:rsidR="00FE0B2B" w:rsidRDefault="00FE0B2B">
            <w:pPr>
              <w:spacing w:after="0" w:line="240" w:lineRule="auto"/>
              <w:ind w:left="0" w:right="0" w:firstLine="0"/>
              <w:rPr>
                <w:rFonts w:eastAsia="Times New Roman" w:cs="Calibri"/>
                <w:b/>
                <w:bCs/>
                <w:color w:val="auto"/>
                <w:szCs w:val="24"/>
              </w:rPr>
            </w:pPr>
          </w:p>
        </w:tc>
        <w:tc>
          <w:tcPr>
            <w:tcW w:w="1988" w:type="dxa"/>
            <w:vMerge/>
          </w:tcPr>
          <w:p w:rsidR="00FE0B2B" w:rsidRDefault="00FE0B2B">
            <w:pPr>
              <w:spacing w:after="0" w:line="240" w:lineRule="auto"/>
              <w:ind w:left="0" w:right="0" w:firstLine="0"/>
              <w:rPr>
                <w:rFonts w:eastAsia="Times New Roman" w:cs="Calibri"/>
                <w:b/>
                <w:bCs/>
                <w:color w:val="auto"/>
                <w:szCs w:val="24"/>
              </w:rPr>
            </w:pPr>
          </w:p>
        </w:tc>
      </w:tr>
      <w:tr w:rsidR="00FE0B2B" w:rsidTr="009321B9">
        <w:trPr>
          <w:trHeight w:val="420"/>
        </w:trPr>
        <w:tc>
          <w:tcPr>
            <w:tcW w:w="7190" w:type="dxa"/>
            <w:gridSpan w:val="2"/>
          </w:tcPr>
          <w:p w:rsidR="00FE0B2B" w:rsidRDefault="00FE0B2B" w:rsidP="00A820B9">
            <w:pPr>
              <w:spacing w:after="0" w:line="240" w:lineRule="auto"/>
              <w:ind w:left="0" w:right="0" w:firstLine="0"/>
              <w:jc w:val="center"/>
              <w:rPr>
                <w:rFonts w:eastAsia="Times New Roman" w:cs="Calibri"/>
                <w:b/>
                <w:bCs/>
                <w:color w:val="auto"/>
                <w:szCs w:val="24"/>
              </w:rPr>
            </w:pPr>
            <w:r>
              <w:rPr>
                <w:rFonts w:eastAsia="Times New Roman" w:cs="Calibri"/>
                <w:b/>
                <w:bCs/>
                <w:color w:val="auto"/>
                <w:szCs w:val="24"/>
              </w:rPr>
              <w:t>ECD KIT</w:t>
            </w:r>
          </w:p>
        </w:tc>
        <w:tc>
          <w:tcPr>
            <w:tcW w:w="1988" w:type="dxa"/>
          </w:tcPr>
          <w:p w:rsidR="00FE0B2B" w:rsidRDefault="00FE0B2B">
            <w:pPr>
              <w:spacing w:after="0" w:line="240" w:lineRule="auto"/>
              <w:ind w:left="0" w:right="0" w:firstLine="0"/>
              <w:rPr>
                <w:rFonts w:eastAsia="Times New Roman" w:cs="Calibri"/>
                <w:b/>
                <w:bCs/>
                <w:color w:val="auto"/>
                <w:szCs w:val="24"/>
              </w:rPr>
            </w:pPr>
            <w:r>
              <w:rPr>
                <w:rFonts w:eastAsia="Times New Roman" w:cs="Calibri"/>
                <w:b/>
                <w:bCs/>
                <w:color w:val="auto"/>
                <w:szCs w:val="24"/>
              </w:rPr>
              <w:t> </w:t>
            </w:r>
          </w:p>
        </w:tc>
      </w:tr>
      <w:tr w:rsidR="00FE0B2B" w:rsidTr="009321B9">
        <w:trPr>
          <w:trHeight w:val="420"/>
        </w:trPr>
        <w:tc>
          <w:tcPr>
            <w:tcW w:w="980" w:type="dxa"/>
          </w:tcPr>
          <w:p w:rsidR="00FE0B2B" w:rsidRDefault="00FE0B2B">
            <w:pPr>
              <w:spacing w:after="0" w:line="240" w:lineRule="auto"/>
              <w:ind w:left="0" w:right="0" w:firstLine="0"/>
              <w:rPr>
                <w:rFonts w:eastAsia="Times New Roman" w:cs="Calibri"/>
                <w:color w:val="auto"/>
                <w:szCs w:val="24"/>
              </w:rPr>
            </w:pPr>
            <w:r>
              <w:rPr>
                <w:rFonts w:eastAsia="Times New Roman" w:cs="Calibri"/>
                <w:color w:val="auto"/>
                <w:szCs w:val="24"/>
              </w:rPr>
              <w:t>1</w:t>
            </w:r>
          </w:p>
        </w:tc>
        <w:tc>
          <w:tcPr>
            <w:tcW w:w="6210" w:type="dxa"/>
          </w:tcPr>
          <w:p w:rsidR="00FE0B2B" w:rsidRPr="009321B9" w:rsidRDefault="00FE0B2B">
            <w:pPr>
              <w:spacing w:after="0" w:line="240" w:lineRule="auto"/>
              <w:ind w:left="0" w:right="0" w:firstLine="0"/>
              <w:rPr>
                <w:rFonts w:eastAsia="Times New Roman" w:cs="Calibri"/>
                <w:color w:val="auto"/>
                <w:szCs w:val="24"/>
              </w:rPr>
            </w:pPr>
            <w:r w:rsidRPr="009321B9">
              <w:rPr>
                <w:rFonts w:eastAsia="Times New Roman" w:cs="Calibri"/>
                <w:color w:val="auto"/>
                <w:szCs w:val="24"/>
              </w:rPr>
              <w:t>Board Book - Small</w:t>
            </w:r>
          </w:p>
        </w:tc>
        <w:tc>
          <w:tcPr>
            <w:tcW w:w="1988" w:type="dxa"/>
          </w:tcPr>
          <w:p w:rsidR="00FE0B2B" w:rsidRDefault="00FE0B2B">
            <w:pPr>
              <w:spacing w:after="0" w:line="240" w:lineRule="auto"/>
              <w:ind w:left="0" w:right="0" w:firstLine="0"/>
              <w:rPr>
                <w:rFonts w:eastAsia="Times New Roman" w:cs="Calibri"/>
                <w:color w:val="auto"/>
                <w:szCs w:val="24"/>
              </w:rPr>
            </w:pPr>
            <w:r>
              <w:rPr>
                <w:rFonts w:eastAsia="Times New Roman" w:cs="Calibri"/>
                <w:color w:val="auto"/>
                <w:szCs w:val="24"/>
              </w:rPr>
              <w:t> </w:t>
            </w:r>
          </w:p>
        </w:tc>
      </w:tr>
      <w:tr w:rsidR="00FE0B2B" w:rsidTr="009321B9">
        <w:trPr>
          <w:trHeight w:val="420"/>
        </w:trPr>
        <w:tc>
          <w:tcPr>
            <w:tcW w:w="980" w:type="dxa"/>
          </w:tcPr>
          <w:p w:rsidR="00FE0B2B" w:rsidRDefault="00FE0B2B">
            <w:pPr>
              <w:spacing w:after="0" w:line="240" w:lineRule="auto"/>
              <w:ind w:left="0" w:right="0" w:firstLine="0"/>
              <w:rPr>
                <w:rFonts w:eastAsia="Times New Roman" w:cs="Calibri"/>
                <w:color w:val="auto"/>
                <w:szCs w:val="24"/>
              </w:rPr>
            </w:pPr>
            <w:r>
              <w:rPr>
                <w:rFonts w:eastAsia="Times New Roman" w:cs="Calibri"/>
                <w:color w:val="auto"/>
                <w:szCs w:val="24"/>
              </w:rPr>
              <w:t>2</w:t>
            </w:r>
          </w:p>
        </w:tc>
        <w:tc>
          <w:tcPr>
            <w:tcW w:w="6210" w:type="dxa"/>
          </w:tcPr>
          <w:p w:rsidR="00FE0B2B" w:rsidRPr="009321B9" w:rsidRDefault="00FE0B2B">
            <w:pPr>
              <w:spacing w:after="0" w:line="240" w:lineRule="auto"/>
              <w:ind w:left="0" w:right="0" w:firstLine="0"/>
              <w:rPr>
                <w:rFonts w:eastAsia="Times New Roman" w:cs="Calibri"/>
                <w:color w:val="auto"/>
                <w:szCs w:val="24"/>
              </w:rPr>
            </w:pPr>
            <w:r w:rsidRPr="009321B9">
              <w:rPr>
                <w:rFonts w:eastAsia="Times New Roman" w:cs="Calibri"/>
                <w:color w:val="auto"/>
                <w:szCs w:val="24"/>
              </w:rPr>
              <w:t>Board Book - Big</w:t>
            </w:r>
          </w:p>
        </w:tc>
        <w:tc>
          <w:tcPr>
            <w:tcW w:w="1988" w:type="dxa"/>
          </w:tcPr>
          <w:p w:rsidR="00FE0B2B" w:rsidRDefault="00FE0B2B">
            <w:pPr>
              <w:spacing w:after="0" w:line="240" w:lineRule="auto"/>
              <w:ind w:left="0" w:right="0" w:firstLine="0"/>
              <w:rPr>
                <w:rFonts w:eastAsia="Times New Roman" w:cs="Calibri"/>
                <w:color w:val="auto"/>
                <w:szCs w:val="24"/>
              </w:rPr>
            </w:pPr>
          </w:p>
        </w:tc>
      </w:tr>
      <w:tr w:rsidR="00FE0B2B" w:rsidTr="009321B9">
        <w:trPr>
          <w:trHeight w:val="420"/>
        </w:trPr>
        <w:tc>
          <w:tcPr>
            <w:tcW w:w="980" w:type="dxa"/>
          </w:tcPr>
          <w:p w:rsidR="00FE0B2B" w:rsidRDefault="00FE0B2B">
            <w:pPr>
              <w:spacing w:after="0" w:line="240" w:lineRule="auto"/>
              <w:ind w:left="0" w:right="0" w:firstLine="0"/>
              <w:rPr>
                <w:rFonts w:eastAsia="Times New Roman" w:cs="Calibri"/>
                <w:color w:val="auto"/>
                <w:szCs w:val="24"/>
              </w:rPr>
            </w:pPr>
            <w:r>
              <w:rPr>
                <w:rFonts w:eastAsia="Times New Roman" w:cs="Calibri"/>
                <w:color w:val="auto"/>
                <w:szCs w:val="24"/>
              </w:rPr>
              <w:t>3</w:t>
            </w:r>
          </w:p>
        </w:tc>
        <w:tc>
          <w:tcPr>
            <w:tcW w:w="6210" w:type="dxa"/>
          </w:tcPr>
          <w:p w:rsidR="00FE0B2B" w:rsidRPr="009321B9" w:rsidRDefault="00FE0B2B">
            <w:pPr>
              <w:spacing w:after="0" w:line="240" w:lineRule="auto"/>
              <w:ind w:left="0" w:right="0" w:firstLine="0"/>
              <w:rPr>
                <w:rFonts w:eastAsia="Times New Roman" w:cs="Calibri"/>
                <w:color w:val="auto"/>
                <w:szCs w:val="24"/>
              </w:rPr>
            </w:pPr>
            <w:r w:rsidRPr="009321B9">
              <w:rPr>
                <w:rFonts w:eastAsia="Times New Roman" w:cs="Calibri"/>
                <w:color w:val="auto"/>
                <w:szCs w:val="24"/>
              </w:rPr>
              <w:t xml:space="preserve">Sponge Balls/soft ball  </w:t>
            </w:r>
          </w:p>
        </w:tc>
        <w:tc>
          <w:tcPr>
            <w:tcW w:w="1988" w:type="dxa"/>
          </w:tcPr>
          <w:p w:rsidR="00FE0B2B" w:rsidRDefault="00FE0B2B">
            <w:pPr>
              <w:spacing w:after="0" w:line="240" w:lineRule="auto"/>
              <w:ind w:left="0" w:right="0" w:firstLine="0"/>
              <w:rPr>
                <w:rFonts w:eastAsia="Times New Roman" w:cs="Calibri"/>
                <w:color w:val="auto"/>
                <w:szCs w:val="24"/>
              </w:rPr>
            </w:pPr>
            <w:r>
              <w:rPr>
                <w:rFonts w:eastAsia="Times New Roman" w:cs="Calibri"/>
                <w:color w:val="auto"/>
                <w:szCs w:val="24"/>
              </w:rPr>
              <w:t> </w:t>
            </w:r>
          </w:p>
        </w:tc>
      </w:tr>
      <w:tr w:rsidR="00FE0B2B" w:rsidTr="009321B9">
        <w:trPr>
          <w:trHeight w:val="420"/>
        </w:trPr>
        <w:tc>
          <w:tcPr>
            <w:tcW w:w="980" w:type="dxa"/>
          </w:tcPr>
          <w:p w:rsidR="00FE0B2B" w:rsidRDefault="00FE0B2B">
            <w:pPr>
              <w:spacing w:after="0" w:line="240" w:lineRule="auto"/>
              <w:ind w:left="0" w:right="0" w:firstLine="0"/>
              <w:rPr>
                <w:rFonts w:eastAsia="Times New Roman" w:cs="Calibri"/>
                <w:color w:val="auto"/>
                <w:szCs w:val="24"/>
              </w:rPr>
            </w:pPr>
            <w:r>
              <w:rPr>
                <w:rFonts w:eastAsia="Times New Roman" w:cs="Calibri"/>
                <w:color w:val="auto"/>
                <w:szCs w:val="24"/>
              </w:rPr>
              <w:t>4</w:t>
            </w:r>
          </w:p>
        </w:tc>
        <w:tc>
          <w:tcPr>
            <w:tcW w:w="6210" w:type="dxa"/>
          </w:tcPr>
          <w:p w:rsidR="00FE0B2B" w:rsidRPr="009321B9" w:rsidRDefault="00FE0B2B">
            <w:pPr>
              <w:spacing w:after="0" w:line="240" w:lineRule="auto"/>
              <w:ind w:left="0" w:right="0" w:firstLine="0"/>
              <w:rPr>
                <w:rFonts w:eastAsia="Times New Roman" w:cs="Calibri"/>
                <w:color w:val="auto"/>
                <w:szCs w:val="24"/>
              </w:rPr>
            </w:pPr>
            <w:r w:rsidRPr="009321B9">
              <w:rPr>
                <w:rFonts w:eastAsia="Times New Roman" w:cs="Calibri"/>
                <w:color w:val="auto"/>
                <w:szCs w:val="24"/>
              </w:rPr>
              <w:t xml:space="preserve">Modelling Clay </w:t>
            </w:r>
          </w:p>
        </w:tc>
        <w:tc>
          <w:tcPr>
            <w:tcW w:w="1988" w:type="dxa"/>
          </w:tcPr>
          <w:p w:rsidR="00FE0B2B" w:rsidRDefault="00FE0B2B">
            <w:pPr>
              <w:spacing w:after="0" w:line="240" w:lineRule="auto"/>
              <w:ind w:left="0" w:right="0" w:firstLine="0"/>
              <w:rPr>
                <w:rFonts w:eastAsia="Times New Roman" w:cs="Calibri"/>
                <w:color w:val="auto"/>
                <w:szCs w:val="24"/>
              </w:rPr>
            </w:pPr>
            <w:r>
              <w:rPr>
                <w:rFonts w:eastAsia="Times New Roman" w:cs="Calibri"/>
                <w:color w:val="auto"/>
                <w:szCs w:val="24"/>
              </w:rPr>
              <w:t> </w:t>
            </w:r>
          </w:p>
        </w:tc>
      </w:tr>
      <w:tr w:rsidR="00FE0B2B" w:rsidTr="009321B9">
        <w:trPr>
          <w:trHeight w:val="420"/>
        </w:trPr>
        <w:tc>
          <w:tcPr>
            <w:tcW w:w="980" w:type="dxa"/>
          </w:tcPr>
          <w:p w:rsidR="00FE0B2B" w:rsidRDefault="00FE0B2B">
            <w:pPr>
              <w:spacing w:after="0" w:line="240" w:lineRule="auto"/>
              <w:ind w:left="0" w:right="0" w:firstLine="0"/>
              <w:rPr>
                <w:rFonts w:eastAsia="Times New Roman" w:cs="Calibri"/>
                <w:color w:val="auto"/>
                <w:szCs w:val="24"/>
              </w:rPr>
            </w:pPr>
            <w:r>
              <w:rPr>
                <w:rFonts w:eastAsia="Times New Roman" w:cs="Calibri"/>
                <w:color w:val="auto"/>
                <w:szCs w:val="24"/>
              </w:rPr>
              <w:t>5</w:t>
            </w:r>
          </w:p>
        </w:tc>
        <w:tc>
          <w:tcPr>
            <w:tcW w:w="6210" w:type="dxa"/>
          </w:tcPr>
          <w:p w:rsidR="00FE0B2B" w:rsidRPr="009321B9" w:rsidRDefault="00FE0B2B">
            <w:pPr>
              <w:spacing w:after="0" w:line="240" w:lineRule="auto"/>
              <w:ind w:left="0" w:right="0" w:firstLine="0"/>
              <w:rPr>
                <w:rFonts w:eastAsia="Times New Roman" w:cs="Calibri"/>
                <w:color w:val="auto"/>
                <w:szCs w:val="24"/>
              </w:rPr>
            </w:pPr>
            <w:r w:rsidRPr="009321B9">
              <w:rPr>
                <w:rFonts w:eastAsia="Times New Roman" w:cs="Calibri"/>
                <w:color w:val="auto"/>
                <w:szCs w:val="24"/>
              </w:rPr>
              <w:t>Flexible 30cm ruler</w:t>
            </w:r>
          </w:p>
        </w:tc>
        <w:tc>
          <w:tcPr>
            <w:tcW w:w="1988" w:type="dxa"/>
          </w:tcPr>
          <w:p w:rsidR="00FE0B2B" w:rsidRDefault="00FE0B2B">
            <w:pPr>
              <w:spacing w:after="0" w:line="240" w:lineRule="auto"/>
              <w:ind w:left="0" w:right="0" w:firstLine="0"/>
              <w:rPr>
                <w:rFonts w:eastAsia="Times New Roman" w:cs="Calibri"/>
                <w:color w:val="auto"/>
                <w:szCs w:val="24"/>
              </w:rPr>
            </w:pPr>
            <w:r>
              <w:rPr>
                <w:rFonts w:eastAsia="Times New Roman" w:cs="Calibri"/>
                <w:color w:val="auto"/>
                <w:szCs w:val="24"/>
              </w:rPr>
              <w:t> </w:t>
            </w:r>
          </w:p>
        </w:tc>
      </w:tr>
      <w:tr w:rsidR="00FE0B2B" w:rsidTr="009321B9">
        <w:trPr>
          <w:trHeight w:val="420"/>
        </w:trPr>
        <w:tc>
          <w:tcPr>
            <w:tcW w:w="980" w:type="dxa"/>
          </w:tcPr>
          <w:p w:rsidR="00FE0B2B" w:rsidRDefault="00FE0B2B">
            <w:pPr>
              <w:spacing w:after="0" w:line="240" w:lineRule="auto"/>
              <w:ind w:left="0" w:right="0" w:firstLine="0"/>
              <w:rPr>
                <w:rFonts w:eastAsia="Times New Roman" w:cs="Calibri"/>
                <w:color w:val="auto"/>
                <w:szCs w:val="24"/>
              </w:rPr>
            </w:pPr>
            <w:r>
              <w:rPr>
                <w:rFonts w:eastAsia="Times New Roman" w:cs="Calibri"/>
                <w:color w:val="auto"/>
                <w:szCs w:val="24"/>
              </w:rPr>
              <w:t>6</w:t>
            </w:r>
          </w:p>
        </w:tc>
        <w:tc>
          <w:tcPr>
            <w:tcW w:w="6210" w:type="dxa"/>
          </w:tcPr>
          <w:p w:rsidR="00FE0B2B" w:rsidRPr="009321B9" w:rsidRDefault="00FE0B2B">
            <w:pPr>
              <w:spacing w:after="0" w:line="240" w:lineRule="auto"/>
              <w:ind w:left="0" w:right="0" w:firstLine="0"/>
              <w:rPr>
                <w:rFonts w:eastAsia="Times New Roman" w:cs="Calibri"/>
                <w:color w:val="auto"/>
                <w:szCs w:val="24"/>
              </w:rPr>
            </w:pPr>
            <w:r w:rsidRPr="009321B9">
              <w:rPr>
                <w:rFonts w:eastAsia="Times New Roman" w:cs="Calibri"/>
                <w:color w:val="auto"/>
                <w:szCs w:val="24"/>
              </w:rPr>
              <w:t>Exercise books (ECD single ruled, 48 pages)</w:t>
            </w:r>
          </w:p>
        </w:tc>
        <w:tc>
          <w:tcPr>
            <w:tcW w:w="1988" w:type="dxa"/>
          </w:tcPr>
          <w:p w:rsidR="00FE0B2B" w:rsidRDefault="00FE0B2B">
            <w:pPr>
              <w:spacing w:after="0" w:line="240" w:lineRule="auto"/>
              <w:ind w:left="0" w:right="0" w:firstLine="0"/>
              <w:rPr>
                <w:rFonts w:eastAsia="Times New Roman" w:cs="Calibri"/>
                <w:color w:val="auto"/>
                <w:szCs w:val="24"/>
              </w:rPr>
            </w:pPr>
            <w:r>
              <w:rPr>
                <w:rFonts w:eastAsia="Times New Roman" w:cs="Calibri"/>
                <w:color w:val="auto"/>
                <w:szCs w:val="24"/>
              </w:rPr>
              <w:t> </w:t>
            </w:r>
          </w:p>
        </w:tc>
      </w:tr>
      <w:tr w:rsidR="00FE0B2B" w:rsidTr="009321B9">
        <w:trPr>
          <w:trHeight w:val="420"/>
        </w:trPr>
        <w:tc>
          <w:tcPr>
            <w:tcW w:w="980" w:type="dxa"/>
          </w:tcPr>
          <w:p w:rsidR="00FE0B2B" w:rsidRDefault="00FE0B2B">
            <w:pPr>
              <w:spacing w:after="0" w:line="240" w:lineRule="auto"/>
              <w:ind w:left="0" w:right="0" w:firstLine="0"/>
              <w:rPr>
                <w:rFonts w:eastAsia="Times New Roman" w:cs="Calibri"/>
                <w:color w:val="auto"/>
                <w:szCs w:val="24"/>
              </w:rPr>
            </w:pPr>
            <w:r>
              <w:rPr>
                <w:rFonts w:eastAsia="Times New Roman" w:cs="Calibri"/>
                <w:color w:val="auto"/>
                <w:szCs w:val="24"/>
              </w:rPr>
              <w:t>7</w:t>
            </w:r>
          </w:p>
        </w:tc>
        <w:tc>
          <w:tcPr>
            <w:tcW w:w="6210" w:type="dxa"/>
          </w:tcPr>
          <w:p w:rsidR="00FE0B2B" w:rsidRPr="009321B9" w:rsidRDefault="00FE0B2B">
            <w:pPr>
              <w:spacing w:after="0" w:line="240" w:lineRule="auto"/>
              <w:ind w:left="0" w:right="0" w:firstLine="0"/>
              <w:rPr>
                <w:rFonts w:eastAsia="Times New Roman" w:cs="Calibri"/>
                <w:color w:val="auto"/>
                <w:szCs w:val="24"/>
              </w:rPr>
            </w:pPr>
            <w:r w:rsidRPr="009321B9">
              <w:rPr>
                <w:rFonts w:eastAsia="Times New Roman" w:cs="Calibri"/>
                <w:color w:val="auto"/>
                <w:szCs w:val="24"/>
              </w:rPr>
              <w:t>Reader book –PP</w:t>
            </w:r>
            <w:r w:rsidR="009321B9" w:rsidRPr="009321B9">
              <w:rPr>
                <w:rFonts w:eastAsia="Times New Roman" w:cs="Calibri"/>
                <w:color w:val="auto"/>
                <w:szCs w:val="24"/>
              </w:rPr>
              <w:t>1</w:t>
            </w:r>
          </w:p>
        </w:tc>
        <w:tc>
          <w:tcPr>
            <w:tcW w:w="1988" w:type="dxa"/>
          </w:tcPr>
          <w:p w:rsidR="00FE0B2B" w:rsidRDefault="00FE0B2B">
            <w:pPr>
              <w:spacing w:after="0" w:line="240" w:lineRule="auto"/>
              <w:ind w:left="0" w:right="0" w:firstLine="0"/>
              <w:rPr>
                <w:rFonts w:eastAsia="Times New Roman" w:cs="Calibri"/>
                <w:color w:val="auto"/>
                <w:szCs w:val="24"/>
              </w:rPr>
            </w:pPr>
            <w:r>
              <w:rPr>
                <w:rFonts w:eastAsia="Times New Roman" w:cs="Calibri"/>
                <w:color w:val="auto"/>
                <w:szCs w:val="24"/>
              </w:rPr>
              <w:t> </w:t>
            </w:r>
          </w:p>
        </w:tc>
      </w:tr>
      <w:tr w:rsidR="00FE0B2B" w:rsidTr="009321B9">
        <w:trPr>
          <w:trHeight w:val="420"/>
        </w:trPr>
        <w:tc>
          <w:tcPr>
            <w:tcW w:w="980" w:type="dxa"/>
          </w:tcPr>
          <w:p w:rsidR="00FE0B2B" w:rsidRDefault="00FE0B2B">
            <w:pPr>
              <w:spacing w:after="0" w:line="240" w:lineRule="auto"/>
              <w:ind w:left="0" w:right="0" w:firstLine="0"/>
              <w:rPr>
                <w:rFonts w:eastAsia="Times New Roman" w:cs="Calibri"/>
                <w:color w:val="auto"/>
                <w:szCs w:val="24"/>
              </w:rPr>
            </w:pPr>
            <w:r>
              <w:rPr>
                <w:rFonts w:eastAsia="Times New Roman" w:cs="Calibri"/>
                <w:color w:val="auto"/>
                <w:szCs w:val="24"/>
              </w:rPr>
              <w:t>8</w:t>
            </w:r>
          </w:p>
        </w:tc>
        <w:tc>
          <w:tcPr>
            <w:tcW w:w="6210" w:type="dxa"/>
          </w:tcPr>
          <w:p w:rsidR="00FE0B2B" w:rsidRPr="009321B9" w:rsidRDefault="00FE0B2B">
            <w:pPr>
              <w:spacing w:after="0" w:line="240" w:lineRule="auto"/>
              <w:ind w:left="0" w:right="0" w:firstLine="0"/>
              <w:rPr>
                <w:rFonts w:eastAsia="Times New Roman" w:cs="Calibri"/>
                <w:color w:val="auto"/>
                <w:szCs w:val="24"/>
              </w:rPr>
            </w:pPr>
            <w:r w:rsidRPr="009321B9">
              <w:rPr>
                <w:rFonts w:eastAsia="Times New Roman" w:cs="Calibri"/>
                <w:color w:val="auto"/>
                <w:szCs w:val="24"/>
              </w:rPr>
              <w:t>Reader book – PP2</w:t>
            </w:r>
          </w:p>
        </w:tc>
        <w:tc>
          <w:tcPr>
            <w:tcW w:w="1988" w:type="dxa"/>
          </w:tcPr>
          <w:p w:rsidR="00FE0B2B" w:rsidRDefault="00FE0B2B">
            <w:pPr>
              <w:spacing w:after="0" w:line="240" w:lineRule="auto"/>
              <w:ind w:left="0" w:right="0" w:firstLine="0"/>
              <w:rPr>
                <w:rFonts w:eastAsia="Times New Roman" w:cs="Calibri"/>
                <w:color w:val="auto"/>
                <w:szCs w:val="24"/>
              </w:rPr>
            </w:pPr>
          </w:p>
        </w:tc>
      </w:tr>
      <w:tr w:rsidR="00FE0B2B" w:rsidTr="009321B9">
        <w:trPr>
          <w:trHeight w:val="420"/>
        </w:trPr>
        <w:tc>
          <w:tcPr>
            <w:tcW w:w="980" w:type="dxa"/>
          </w:tcPr>
          <w:p w:rsidR="00FE0B2B" w:rsidRDefault="00FE0B2B">
            <w:pPr>
              <w:spacing w:after="0" w:line="240" w:lineRule="auto"/>
              <w:ind w:left="0" w:right="0" w:firstLine="0"/>
              <w:rPr>
                <w:rFonts w:eastAsia="Times New Roman" w:cs="Calibri"/>
                <w:color w:val="auto"/>
                <w:szCs w:val="24"/>
              </w:rPr>
            </w:pPr>
            <w:r>
              <w:rPr>
                <w:rFonts w:eastAsia="Times New Roman" w:cs="Calibri"/>
                <w:color w:val="auto"/>
                <w:szCs w:val="24"/>
              </w:rPr>
              <w:t>9</w:t>
            </w:r>
          </w:p>
        </w:tc>
        <w:tc>
          <w:tcPr>
            <w:tcW w:w="6210" w:type="dxa"/>
          </w:tcPr>
          <w:p w:rsidR="00FE0B2B" w:rsidRPr="009321B9" w:rsidRDefault="00FE0B2B">
            <w:pPr>
              <w:spacing w:after="0" w:line="240" w:lineRule="auto"/>
              <w:ind w:left="0" w:right="0" w:firstLine="0"/>
              <w:rPr>
                <w:rFonts w:eastAsia="Times New Roman" w:cs="Calibri"/>
                <w:color w:val="auto"/>
                <w:szCs w:val="24"/>
              </w:rPr>
            </w:pPr>
            <w:r w:rsidRPr="009321B9">
              <w:rPr>
                <w:rFonts w:eastAsia="Times New Roman" w:cs="Calibri"/>
                <w:color w:val="auto"/>
                <w:szCs w:val="24"/>
              </w:rPr>
              <w:t>Pencil</w:t>
            </w:r>
          </w:p>
        </w:tc>
        <w:tc>
          <w:tcPr>
            <w:tcW w:w="1988" w:type="dxa"/>
          </w:tcPr>
          <w:p w:rsidR="00FE0B2B" w:rsidRDefault="00FE0B2B">
            <w:pPr>
              <w:spacing w:after="0" w:line="240" w:lineRule="auto"/>
              <w:ind w:left="0" w:right="0" w:firstLine="0"/>
              <w:rPr>
                <w:rFonts w:eastAsia="Times New Roman" w:cs="Calibri"/>
                <w:color w:val="auto"/>
                <w:szCs w:val="24"/>
              </w:rPr>
            </w:pPr>
            <w:r>
              <w:rPr>
                <w:rFonts w:eastAsia="Times New Roman" w:cs="Calibri"/>
                <w:color w:val="auto"/>
                <w:szCs w:val="24"/>
              </w:rPr>
              <w:t> </w:t>
            </w:r>
          </w:p>
        </w:tc>
      </w:tr>
      <w:tr w:rsidR="00FE0B2B" w:rsidTr="009321B9">
        <w:trPr>
          <w:trHeight w:val="420"/>
        </w:trPr>
        <w:tc>
          <w:tcPr>
            <w:tcW w:w="980" w:type="dxa"/>
          </w:tcPr>
          <w:p w:rsidR="00FE0B2B" w:rsidRDefault="00FE0B2B">
            <w:pPr>
              <w:spacing w:after="0" w:line="240" w:lineRule="auto"/>
              <w:ind w:left="0" w:right="0" w:firstLine="0"/>
              <w:rPr>
                <w:rFonts w:eastAsia="Times New Roman" w:cs="Calibri"/>
                <w:color w:val="auto"/>
                <w:szCs w:val="24"/>
              </w:rPr>
            </w:pPr>
            <w:r>
              <w:rPr>
                <w:rFonts w:eastAsia="Times New Roman" w:cs="Calibri"/>
                <w:color w:val="auto"/>
                <w:szCs w:val="24"/>
              </w:rPr>
              <w:t>10</w:t>
            </w:r>
          </w:p>
        </w:tc>
        <w:tc>
          <w:tcPr>
            <w:tcW w:w="6210" w:type="dxa"/>
          </w:tcPr>
          <w:p w:rsidR="00FE0B2B" w:rsidRPr="009321B9" w:rsidRDefault="00FE0B2B">
            <w:pPr>
              <w:spacing w:after="0" w:line="240" w:lineRule="auto"/>
              <w:ind w:left="0" w:right="0" w:firstLine="0"/>
              <w:rPr>
                <w:rFonts w:eastAsia="Times New Roman" w:cs="Calibri"/>
                <w:color w:val="auto"/>
                <w:szCs w:val="24"/>
              </w:rPr>
            </w:pPr>
            <w:r w:rsidRPr="009321B9">
              <w:rPr>
                <w:rFonts w:eastAsia="Times New Roman" w:cs="Calibri"/>
                <w:color w:val="auto"/>
                <w:szCs w:val="24"/>
              </w:rPr>
              <w:t>Sisal skipping rope</w:t>
            </w:r>
          </w:p>
        </w:tc>
        <w:tc>
          <w:tcPr>
            <w:tcW w:w="1988" w:type="dxa"/>
          </w:tcPr>
          <w:p w:rsidR="00FE0B2B" w:rsidRDefault="00FE0B2B">
            <w:pPr>
              <w:spacing w:after="0" w:line="240" w:lineRule="auto"/>
              <w:ind w:left="0" w:right="0" w:firstLine="0"/>
              <w:rPr>
                <w:rFonts w:eastAsia="Times New Roman" w:cs="Calibri"/>
                <w:color w:val="auto"/>
                <w:szCs w:val="24"/>
              </w:rPr>
            </w:pPr>
            <w:r>
              <w:rPr>
                <w:rFonts w:eastAsia="Times New Roman" w:cs="Calibri"/>
                <w:color w:val="auto"/>
                <w:szCs w:val="24"/>
              </w:rPr>
              <w:t> </w:t>
            </w:r>
          </w:p>
        </w:tc>
      </w:tr>
      <w:tr w:rsidR="00FE0B2B" w:rsidTr="009321B9">
        <w:trPr>
          <w:trHeight w:val="420"/>
        </w:trPr>
        <w:tc>
          <w:tcPr>
            <w:tcW w:w="980" w:type="dxa"/>
          </w:tcPr>
          <w:p w:rsidR="00FE0B2B" w:rsidRDefault="00FE0B2B">
            <w:pPr>
              <w:spacing w:after="0" w:line="240" w:lineRule="auto"/>
              <w:ind w:left="0" w:right="0" w:firstLine="0"/>
              <w:rPr>
                <w:rFonts w:eastAsia="Times New Roman" w:cs="Calibri"/>
                <w:color w:val="auto"/>
                <w:szCs w:val="24"/>
              </w:rPr>
            </w:pPr>
            <w:r>
              <w:rPr>
                <w:rFonts w:eastAsia="Times New Roman" w:cs="Calibri"/>
                <w:color w:val="auto"/>
                <w:szCs w:val="24"/>
              </w:rPr>
              <w:t>11</w:t>
            </w:r>
          </w:p>
        </w:tc>
        <w:tc>
          <w:tcPr>
            <w:tcW w:w="6210" w:type="dxa"/>
          </w:tcPr>
          <w:p w:rsidR="00FE0B2B" w:rsidRPr="009321B9" w:rsidRDefault="00FE0B2B">
            <w:pPr>
              <w:spacing w:after="0" w:line="240" w:lineRule="auto"/>
              <w:ind w:left="0" w:right="0" w:firstLine="0"/>
              <w:rPr>
                <w:rFonts w:eastAsia="Times New Roman" w:cs="Calibri"/>
                <w:color w:val="auto"/>
                <w:szCs w:val="24"/>
              </w:rPr>
            </w:pPr>
            <w:r w:rsidRPr="009321B9">
              <w:rPr>
                <w:rFonts w:eastAsia="Times New Roman" w:cs="Calibri"/>
                <w:color w:val="auto"/>
                <w:szCs w:val="24"/>
              </w:rPr>
              <w:t>Manilla paper – assorted color</w:t>
            </w:r>
            <w:r w:rsidR="009321B9" w:rsidRPr="009321B9">
              <w:rPr>
                <w:rFonts w:eastAsia="Times New Roman" w:cs="Calibri"/>
                <w:color w:val="auto"/>
                <w:szCs w:val="24"/>
              </w:rPr>
              <w:t>s</w:t>
            </w:r>
          </w:p>
        </w:tc>
        <w:tc>
          <w:tcPr>
            <w:tcW w:w="1988" w:type="dxa"/>
          </w:tcPr>
          <w:p w:rsidR="00FE0B2B" w:rsidRDefault="00FE0B2B">
            <w:pPr>
              <w:spacing w:after="0" w:line="240" w:lineRule="auto"/>
              <w:ind w:left="0" w:right="0" w:firstLine="0"/>
              <w:rPr>
                <w:rFonts w:eastAsia="Times New Roman" w:cs="Calibri"/>
                <w:color w:val="auto"/>
                <w:szCs w:val="24"/>
              </w:rPr>
            </w:pPr>
            <w:r>
              <w:rPr>
                <w:rFonts w:eastAsia="Times New Roman" w:cs="Calibri"/>
                <w:color w:val="auto"/>
                <w:szCs w:val="24"/>
              </w:rPr>
              <w:t> </w:t>
            </w:r>
          </w:p>
        </w:tc>
      </w:tr>
      <w:tr w:rsidR="00FE0B2B" w:rsidTr="009321B9">
        <w:trPr>
          <w:trHeight w:val="420"/>
        </w:trPr>
        <w:tc>
          <w:tcPr>
            <w:tcW w:w="980" w:type="dxa"/>
          </w:tcPr>
          <w:p w:rsidR="00FE0B2B" w:rsidRDefault="00FE0B2B">
            <w:pPr>
              <w:spacing w:after="0" w:line="240" w:lineRule="auto"/>
              <w:ind w:left="0" w:right="0" w:firstLine="0"/>
              <w:rPr>
                <w:rFonts w:eastAsia="Times New Roman" w:cs="Calibri"/>
                <w:color w:val="auto"/>
                <w:szCs w:val="24"/>
              </w:rPr>
            </w:pPr>
            <w:r>
              <w:rPr>
                <w:rFonts w:eastAsia="Times New Roman" w:cs="Calibri"/>
                <w:color w:val="auto"/>
                <w:szCs w:val="24"/>
              </w:rPr>
              <w:t>12</w:t>
            </w:r>
          </w:p>
        </w:tc>
        <w:tc>
          <w:tcPr>
            <w:tcW w:w="6210" w:type="dxa"/>
          </w:tcPr>
          <w:p w:rsidR="00FE0B2B" w:rsidRPr="009321B9" w:rsidRDefault="00FE0B2B">
            <w:pPr>
              <w:spacing w:after="0" w:line="240" w:lineRule="auto"/>
              <w:ind w:left="0" w:right="0" w:firstLine="0"/>
              <w:rPr>
                <w:rFonts w:eastAsia="Times New Roman" w:cs="Calibri"/>
                <w:color w:val="auto"/>
                <w:szCs w:val="24"/>
              </w:rPr>
            </w:pPr>
            <w:r w:rsidRPr="009321B9">
              <w:rPr>
                <w:rFonts w:eastAsia="Times New Roman" w:cs="Calibri"/>
                <w:color w:val="auto"/>
                <w:szCs w:val="24"/>
              </w:rPr>
              <w:t>Hula hoop</w:t>
            </w:r>
          </w:p>
        </w:tc>
        <w:tc>
          <w:tcPr>
            <w:tcW w:w="1988" w:type="dxa"/>
          </w:tcPr>
          <w:p w:rsidR="00FE0B2B" w:rsidRDefault="00FE0B2B">
            <w:pPr>
              <w:spacing w:after="0" w:line="240" w:lineRule="auto"/>
              <w:ind w:left="0" w:right="0" w:firstLine="0"/>
              <w:rPr>
                <w:rFonts w:eastAsia="Times New Roman" w:cs="Calibri"/>
                <w:color w:val="auto"/>
                <w:szCs w:val="24"/>
              </w:rPr>
            </w:pPr>
          </w:p>
        </w:tc>
      </w:tr>
      <w:tr w:rsidR="00FE0B2B" w:rsidTr="009321B9">
        <w:trPr>
          <w:trHeight w:val="420"/>
        </w:trPr>
        <w:tc>
          <w:tcPr>
            <w:tcW w:w="980" w:type="dxa"/>
          </w:tcPr>
          <w:p w:rsidR="00FE0B2B" w:rsidRDefault="00FE0B2B">
            <w:pPr>
              <w:spacing w:after="0" w:line="240" w:lineRule="auto"/>
              <w:ind w:left="0" w:right="0" w:firstLine="0"/>
              <w:rPr>
                <w:rFonts w:eastAsia="Times New Roman" w:cs="Calibri"/>
                <w:color w:val="auto"/>
                <w:szCs w:val="24"/>
              </w:rPr>
            </w:pPr>
            <w:r>
              <w:rPr>
                <w:rFonts w:eastAsia="Times New Roman" w:cs="Calibri"/>
                <w:color w:val="auto"/>
                <w:szCs w:val="24"/>
              </w:rPr>
              <w:t>13</w:t>
            </w:r>
          </w:p>
        </w:tc>
        <w:tc>
          <w:tcPr>
            <w:tcW w:w="6210" w:type="dxa"/>
          </w:tcPr>
          <w:p w:rsidR="00FE0B2B" w:rsidRPr="009321B9" w:rsidRDefault="00FE0B2B">
            <w:pPr>
              <w:spacing w:after="0" w:line="240" w:lineRule="auto"/>
              <w:ind w:left="0" w:right="0" w:firstLine="0"/>
              <w:rPr>
                <w:rFonts w:eastAsia="Times New Roman" w:cs="Calibri"/>
                <w:color w:val="auto"/>
                <w:szCs w:val="24"/>
              </w:rPr>
            </w:pPr>
            <w:r w:rsidRPr="009321B9">
              <w:rPr>
                <w:rFonts w:eastAsia="Times New Roman" w:cs="Calibri"/>
                <w:color w:val="auto"/>
                <w:szCs w:val="24"/>
              </w:rPr>
              <w:t>Crayons</w:t>
            </w:r>
          </w:p>
        </w:tc>
        <w:tc>
          <w:tcPr>
            <w:tcW w:w="1988" w:type="dxa"/>
          </w:tcPr>
          <w:p w:rsidR="00FE0B2B" w:rsidRDefault="00FE0B2B">
            <w:pPr>
              <w:spacing w:after="0" w:line="240" w:lineRule="auto"/>
              <w:ind w:left="0" w:right="0" w:firstLine="0"/>
              <w:rPr>
                <w:rFonts w:eastAsia="Times New Roman" w:cs="Calibri"/>
                <w:color w:val="auto"/>
                <w:szCs w:val="24"/>
              </w:rPr>
            </w:pPr>
          </w:p>
        </w:tc>
      </w:tr>
      <w:tr w:rsidR="009321B9" w:rsidTr="009321B9">
        <w:trPr>
          <w:trHeight w:val="420"/>
        </w:trPr>
        <w:tc>
          <w:tcPr>
            <w:tcW w:w="980" w:type="dxa"/>
          </w:tcPr>
          <w:p w:rsidR="009321B9" w:rsidRDefault="009321B9">
            <w:pPr>
              <w:spacing w:after="0" w:line="240" w:lineRule="auto"/>
              <w:ind w:left="0" w:right="0" w:firstLine="0"/>
              <w:rPr>
                <w:rFonts w:eastAsia="Times New Roman" w:cs="Calibri"/>
                <w:color w:val="auto"/>
                <w:szCs w:val="24"/>
              </w:rPr>
            </w:pPr>
            <w:r>
              <w:rPr>
                <w:rFonts w:eastAsia="Times New Roman" w:cs="Calibri"/>
                <w:color w:val="auto"/>
                <w:szCs w:val="24"/>
              </w:rPr>
              <w:t>14</w:t>
            </w:r>
          </w:p>
        </w:tc>
        <w:tc>
          <w:tcPr>
            <w:tcW w:w="6210" w:type="dxa"/>
          </w:tcPr>
          <w:p w:rsidR="009321B9" w:rsidRPr="009321B9" w:rsidRDefault="009321B9">
            <w:pPr>
              <w:spacing w:after="0" w:line="240" w:lineRule="auto"/>
              <w:ind w:left="0" w:right="0" w:firstLine="0"/>
              <w:rPr>
                <w:rFonts w:eastAsia="Times New Roman" w:cs="Calibri"/>
                <w:color w:val="auto"/>
                <w:szCs w:val="24"/>
              </w:rPr>
            </w:pPr>
            <w:r w:rsidRPr="009321B9">
              <w:rPr>
                <w:rFonts w:eastAsia="Times New Roman" w:cs="Calibri"/>
                <w:color w:val="auto"/>
                <w:szCs w:val="24"/>
              </w:rPr>
              <w:t xml:space="preserve">Abacus assorted </w:t>
            </w:r>
            <w:proofErr w:type="spellStart"/>
            <w:r w:rsidRPr="009321B9">
              <w:rPr>
                <w:rFonts w:eastAsia="Times New Roman" w:cs="Calibri"/>
                <w:color w:val="auto"/>
                <w:szCs w:val="24"/>
              </w:rPr>
              <w:t>colours</w:t>
            </w:r>
            <w:proofErr w:type="spellEnd"/>
          </w:p>
        </w:tc>
        <w:tc>
          <w:tcPr>
            <w:tcW w:w="1988" w:type="dxa"/>
          </w:tcPr>
          <w:p w:rsidR="009321B9" w:rsidRDefault="009321B9">
            <w:pPr>
              <w:spacing w:after="0" w:line="240" w:lineRule="auto"/>
              <w:ind w:left="0" w:right="0" w:firstLine="0"/>
              <w:rPr>
                <w:rFonts w:eastAsia="Times New Roman" w:cs="Calibri"/>
                <w:color w:val="auto"/>
                <w:szCs w:val="24"/>
              </w:rPr>
            </w:pPr>
          </w:p>
        </w:tc>
      </w:tr>
      <w:tr w:rsidR="00FE0B2B" w:rsidTr="009321B9">
        <w:trPr>
          <w:trHeight w:val="420"/>
        </w:trPr>
        <w:tc>
          <w:tcPr>
            <w:tcW w:w="980" w:type="dxa"/>
          </w:tcPr>
          <w:p w:rsidR="00FE0B2B" w:rsidRDefault="009321B9">
            <w:pPr>
              <w:spacing w:after="0" w:line="240" w:lineRule="auto"/>
              <w:ind w:left="0" w:right="0" w:firstLine="0"/>
              <w:rPr>
                <w:rFonts w:eastAsia="Times New Roman" w:cs="Calibri"/>
                <w:color w:val="auto"/>
                <w:szCs w:val="24"/>
              </w:rPr>
            </w:pPr>
            <w:r>
              <w:rPr>
                <w:rFonts w:eastAsia="Times New Roman" w:cs="Calibri"/>
                <w:color w:val="auto"/>
                <w:szCs w:val="24"/>
              </w:rPr>
              <w:t>15</w:t>
            </w:r>
          </w:p>
        </w:tc>
        <w:tc>
          <w:tcPr>
            <w:tcW w:w="6210" w:type="dxa"/>
          </w:tcPr>
          <w:p w:rsidR="00FE0B2B" w:rsidRPr="009321B9" w:rsidRDefault="00FE0B2B">
            <w:pPr>
              <w:spacing w:after="0" w:line="240" w:lineRule="auto"/>
              <w:ind w:left="0" w:right="0" w:firstLine="0"/>
              <w:rPr>
                <w:rFonts w:eastAsia="Times New Roman" w:cs="Calibri"/>
                <w:color w:val="auto"/>
                <w:szCs w:val="24"/>
              </w:rPr>
            </w:pPr>
            <w:r w:rsidRPr="009321B9">
              <w:rPr>
                <w:rFonts w:eastAsia="Times New Roman" w:cs="Calibri"/>
                <w:color w:val="auto"/>
                <w:szCs w:val="24"/>
              </w:rPr>
              <w:t>Tin trunks (Normal size)</w:t>
            </w:r>
          </w:p>
        </w:tc>
        <w:tc>
          <w:tcPr>
            <w:tcW w:w="1988" w:type="dxa"/>
          </w:tcPr>
          <w:p w:rsidR="00FE0B2B" w:rsidRDefault="00FE0B2B">
            <w:pPr>
              <w:spacing w:after="0" w:line="240" w:lineRule="auto"/>
              <w:ind w:left="0" w:right="0" w:firstLine="0"/>
              <w:rPr>
                <w:rFonts w:eastAsia="Times New Roman" w:cs="Calibri"/>
                <w:color w:val="auto"/>
                <w:szCs w:val="24"/>
              </w:rPr>
            </w:pPr>
          </w:p>
        </w:tc>
      </w:tr>
      <w:tr w:rsidR="00FE0B2B" w:rsidTr="009321B9">
        <w:trPr>
          <w:trHeight w:val="420"/>
        </w:trPr>
        <w:tc>
          <w:tcPr>
            <w:tcW w:w="980" w:type="dxa"/>
          </w:tcPr>
          <w:p w:rsidR="00FE0B2B" w:rsidRDefault="009321B9">
            <w:pPr>
              <w:spacing w:after="0" w:line="240" w:lineRule="auto"/>
              <w:ind w:left="0" w:right="0" w:firstLine="0"/>
              <w:rPr>
                <w:rFonts w:eastAsia="Times New Roman" w:cs="Calibri"/>
                <w:color w:val="auto"/>
                <w:szCs w:val="24"/>
              </w:rPr>
            </w:pPr>
            <w:r>
              <w:rPr>
                <w:rFonts w:eastAsia="Times New Roman" w:cs="Calibri"/>
                <w:color w:val="auto"/>
                <w:szCs w:val="24"/>
              </w:rPr>
              <w:t>16</w:t>
            </w:r>
          </w:p>
        </w:tc>
        <w:tc>
          <w:tcPr>
            <w:tcW w:w="6210" w:type="dxa"/>
          </w:tcPr>
          <w:p w:rsidR="00FE0B2B" w:rsidRPr="009321B9" w:rsidRDefault="00FE0B2B">
            <w:pPr>
              <w:spacing w:after="0" w:line="240" w:lineRule="auto"/>
              <w:ind w:left="0" w:right="0" w:firstLine="0"/>
              <w:rPr>
                <w:rFonts w:eastAsia="Times New Roman" w:cs="Calibri"/>
                <w:color w:val="auto"/>
                <w:szCs w:val="24"/>
              </w:rPr>
            </w:pPr>
            <w:r w:rsidRPr="009321B9">
              <w:rPr>
                <w:rFonts w:eastAsia="Times New Roman" w:cs="Calibri"/>
                <w:color w:val="auto"/>
                <w:szCs w:val="24"/>
              </w:rPr>
              <w:t>KICD manual</w:t>
            </w:r>
            <w:r w:rsidR="009321B9">
              <w:rPr>
                <w:rFonts w:eastAsia="Times New Roman" w:cs="Calibri"/>
                <w:color w:val="auto"/>
                <w:szCs w:val="24"/>
              </w:rPr>
              <w:t xml:space="preserve"> - PP1</w:t>
            </w:r>
          </w:p>
        </w:tc>
        <w:tc>
          <w:tcPr>
            <w:tcW w:w="1988" w:type="dxa"/>
          </w:tcPr>
          <w:p w:rsidR="00FE0B2B" w:rsidRDefault="00FE0B2B">
            <w:pPr>
              <w:spacing w:after="0" w:line="240" w:lineRule="auto"/>
              <w:ind w:left="0" w:right="0" w:firstLine="0"/>
              <w:rPr>
                <w:rFonts w:eastAsia="Times New Roman" w:cs="Calibri"/>
                <w:color w:val="auto"/>
                <w:szCs w:val="24"/>
              </w:rPr>
            </w:pPr>
          </w:p>
        </w:tc>
      </w:tr>
      <w:tr w:rsidR="009321B9" w:rsidTr="009321B9">
        <w:trPr>
          <w:trHeight w:val="420"/>
        </w:trPr>
        <w:tc>
          <w:tcPr>
            <w:tcW w:w="980" w:type="dxa"/>
          </w:tcPr>
          <w:p w:rsidR="009321B9" w:rsidRDefault="00A820B9">
            <w:pPr>
              <w:spacing w:after="0" w:line="240" w:lineRule="auto"/>
              <w:ind w:left="0" w:right="0" w:firstLine="0"/>
              <w:rPr>
                <w:rFonts w:eastAsia="Times New Roman" w:cs="Calibri"/>
                <w:color w:val="auto"/>
                <w:szCs w:val="24"/>
              </w:rPr>
            </w:pPr>
            <w:r>
              <w:rPr>
                <w:rFonts w:eastAsia="Times New Roman" w:cs="Calibri"/>
                <w:color w:val="auto"/>
                <w:szCs w:val="24"/>
              </w:rPr>
              <w:t>17</w:t>
            </w:r>
          </w:p>
        </w:tc>
        <w:tc>
          <w:tcPr>
            <w:tcW w:w="6210" w:type="dxa"/>
          </w:tcPr>
          <w:p w:rsidR="009321B9" w:rsidRPr="009321B9" w:rsidRDefault="00A820B9">
            <w:pPr>
              <w:spacing w:after="0" w:line="240" w:lineRule="auto"/>
              <w:ind w:left="0" w:right="0" w:firstLine="0"/>
              <w:rPr>
                <w:rFonts w:eastAsia="Times New Roman" w:cs="Calibri"/>
                <w:color w:val="auto"/>
                <w:szCs w:val="24"/>
              </w:rPr>
            </w:pPr>
            <w:r>
              <w:rPr>
                <w:rFonts w:eastAsia="Times New Roman" w:cs="Calibri"/>
                <w:color w:val="auto"/>
                <w:szCs w:val="24"/>
              </w:rPr>
              <w:t>KICD manual – PP2</w:t>
            </w:r>
          </w:p>
        </w:tc>
        <w:tc>
          <w:tcPr>
            <w:tcW w:w="1988" w:type="dxa"/>
          </w:tcPr>
          <w:p w:rsidR="009321B9" w:rsidRDefault="009321B9">
            <w:pPr>
              <w:spacing w:after="0" w:line="240" w:lineRule="auto"/>
              <w:ind w:left="0" w:right="0" w:firstLine="0"/>
              <w:rPr>
                <w:rFonts w:eastAsia="Times New Roman" w:cs="Calibri"/>
                <w:color w:val="auto"/>
                <w:szCs w:val="24"/>
              </w:rPr>
            </w:pPr>
          </w:p>
        </w:tc>
      </w:tr>
      <w:tr w:rsidR="00FE0B2B" w:rsidTr="009321B9">
        <w:trPr>
          <w:trHeight w:val="420"/>
        </w:trPr>
        <w:tc>
          <w:tcPr>
            <w:tcW w:w="980" w:type="dxa"/>
          </w:tcPr>
          <w:p w:rsidR="00FE0B2B" w:rsidRDefault="009321B9">
            <w:pPr>
              <w:spacing w:after="0" w:line="240" w:lineRule="auto"/>
              <w:ind w:left="0" w:right="0" w:firstLine="0"/>
              <w:rPr>
                <w:rFonts w:eastAsia="Times New Roman" w:cs="Calibri"/>
                <w:color w:val="auto"/>
                <w:szCs w:val="24"/>
              </w:rPr>
            </w:pPr>
            <w:r>
              <w:rPr>
                <w:rFonts w:eastAsia="Times New Roman" w:cs="Calibri"/>
                <w:color w:val="auto"/>
                <w:szCs w:val="24"/>
              </w:rPr>
              <w:t>1</w:t>
            </w:r>
            <w:r w:rsidR="00A820B9">
              <w:rPr>
                <w:rFonts w:eastAsia="Times New Roman" w:cs="Calibri"/>
                <w:color w:val="auto"/>
                <w:szCs w:val="24"/>
              </w:rPr>
              <w:t>8</w:t>
            </w:r>
          </w:p>
        </w:tc>
        <w:tc>
          <w:tcPr>
            <w:tcW w:w="6210" w:type="dxa"/>
          </w:tcPr>
          <w:p w:rsidR="00FE0B2B" w:rsidRPr="009321B9" w:rsidRDefault="00FE0B2B">
            <w:pPr>
              <w:spacing w:after="0" w:line="240" w:lineRule="auto"/>
              <w:ind w:left="0" w:right="0" w:firstLine="0"/>
              <w:rPr>
                <w:rFonts w:eastAsia="Times New Roman" w:cs="Calibri"/>
                <w:color w:val="auto"/>
                <w:szCs w:val="24"/>
              </w:rPr>
            </w:pPr>
            <w:r w:rsidRPr="009321B9">
              <w:rPr>
                <w:rFonts w:eastAsia="Times New Roman" w:cs="Calibri"/>
                <w:color w:val="auto"/>
                <w:szCs w:val="24"/>
              </w:rPr>
              <w:t xml:space="preserve">Padlocks </w:t>
            </w:r>
          </w:p>
        </w:tc>
        <w:tc>
          <w:tcPr>
            <w:tcW w:w="1988" w:type="dxa"/>
          </w:tcPr>
          <w:p w:rsidR="00FE0B2B" w:rsidRDefault="00FE0B2B">
            <w:pPr>
              <w:spacing w:after="0" w:line="240" w:lineRule="auto"/>
              <w:ind w:left="0" w:right="0" w:firstLine="0"/>
              <w:rPr>
                <w:rFonts w:eastAsia="Times New Roman" w:cs="Calibri"/>
                <w:color w:val="auto"/>
                <w:szCs w:val="24"/>
              </w:rPr>
            </w:pPr>
          </w:p>
        </w:tc>
      </w:tr>
      <w:tr w:rsidR="00FE0B2B" w:rsidTr="009321B9">
        <w:trPr>
          <w:trHeight w:val="420"/>
        </w:trPr>
        <w:tc>
          <w:tcPr>
            <w:tcW w:w="980" w:type="dxa"/>
          </w:tcPr>
          <w:p w:rsidR="00FE0B2B" w:rsidRPr="009321B9" w:rsidRDefault="009321B9">
            <w:pPr>
              <w:spacing w:after="0" w:line="240" w:lineRule="auto"/>
              <w:ind w:left="0" w:right="0" w:firstLine="0"/>
              <w:rPr>
                <w:rFonts w:eastAsia="Times New Roman" w:cs="Calibri"/>
                <w:color w:val="auto"/>
                <w:szCs w:val="24"/>
                <w:highlight w:val="yellow"/>
              </w:rPr>
            </w:pPr>
            <w:r w:rsidRPr="009321B9">
              <w:rPr>
                <w:rFonts w:eastAsia="Times New Roman" w:cs="Calibri"/>
                <w:color w:val="auto"/>
                <w:szCs w:val="24"/>
              </w:rPr>
              <w:t>1</w:t>
            </w:r>
            <w:r w:rsidR="00A820B9">
              <w:rPr>
                <w:rFonts w:eastAsia="Times New Roman" w:cs="Calibri"/>
                <w:color w:val="auto"/>
                <w:szCs w:val="24"/>
              </w:rPr>
              <w:t>9</w:t>
            </w:r>
          </w:p>
        </w:tc>
        <w:tc>
          <w:tcPr>
            <w:tcW w:w="6210" w:type="dxa"/>
          </w:tcPr>
          <w:p w:rsidR="00FE0B2B" w:rsidRPr="009321B9" w:rsidRDefault="00FE0B2B">
            <w:pPr>
              <w:spacing w:after="0" w:line="240" w:lineRule="auto"/>
              <w:ind w:left="0" w:right="0" w:firstLine="0"/>
              <w:rPr>
                <w:rFonts w:eastAsia="Times New Roman" w:cs="Calibri"/>
                <w:color w:val="auto"/>
                <w:szCs w:val="24"/>
              </w:rPr>
            </w:pPr>
            <w:r w:rsidRPr="009321B9">
              <w:rPr>
                <w:rFonts w:eastAsia="Times New Roman" w:cs="Calibri"/>
                <w:color w:val="auto"/>
                <w:szCs w:val="24"/>
              </w:rPr>
              <w:t>2 logos</w:t>
            </w:r>
          </w:p>
        </w:tc>
        <w:tc>
          <w:tcPr>
            <w:tcW w:w="1988" w:type="dxa"/>
          </w:tcPr>
          <w:p w:rsidR="00FE0B2B" w:rsidRDefault="00FE0B2B">
            <w:pPr>
              <w:spacing w:after="0" w:line="240" w:lineRule="auto"/>
              <w:ind w:left="0" w:right="0" w:firstLine="0"/>
              <w:rPr>
                <w:rFonts w:eastAsia="Times New Roman" w:cs="Calibri"/>
                <w:color w:val="auto"/>
                <w:szCs w:val="24"/>
              </w:rPr>
            </w:pPr>
          </w:p>
        </w:tc>
      </w:tr>
      <w:tr w:rsidR="00FE0B2B" w:rsidTr="009321B9">
        <w:trPr>
          <w:trHeight w:val="420"/>
        </w:trPr>
        <w:tc>
          <w:tcPr>
            <w:tcW w:w="980" w:type="dxa"/>
          </w:tcPr>
          <w:p w:rsidR="00FE0B2B" w:rsidRDefault="00A820B9">
            <w:pPr>
              <w:spacing w:after="0" w:line="240" w:lineRule="auto"/>
              <w:ind w:left="0" w:right="0" w:firstLine="0"/>
              <w:rPr>
                <w:rFonts w:eastAsia="Times New Roman" w:cs="Calibri"/>
                <w:color w:val="auto"/>
                <w:szCs w:val="24"/>
              </w:rPr>
            </w:pPr>
            <w:r>
              <w:rPr>
                <w:rFonts w:eastAsia="Times New Roman" w:cs="Calibri"/>
                <w:color w:val="auto"/>
                <w:szCs w:val="24"/>
              </w:rPr>
              <w:t>20</w:t>
            </w:r>
          </w:p>
        </w:tc>
        <w:tc>
          <w:tcPr>
            <w:tcW w:w="6210" w:type="dxa"/>
          </w:tcPr>
          <w:p w:rsidR="00FE0B2B" w:rsidRPr="009321B9" w:rsidRDefault="00FE0B2B">
            <w:pPr>
              <w:spacing w:after="0" w:line="240" w:lineRule="auto"/>
              <w:ind w:left="0" w:right="0" w:firstLine="0"/>
              <w:rPr>
                <w:rFonts w:eastAsia="Times New Roman" w:cs="Calibri"/>
                <w:color w:val="auto"/>
                <w:szCs w:val="24"/>
              </w:rPr>
            </w:pPr>
            <w:r w:rsidRPr="009321B9">
              <w:rPr>
                <w:rFonts w:eastAsia="Times New Roman" w:cs="Calibri"/>
                <w:color w:val="auto"/>
                <w:szCs w:val="24"/>
              </w:rPr>
              <w:t xml:space="preserve">Transportation to Kakuma </w:t>
            </w:r>
          </w:p>
        </w:tc>
        <w:tc>
          <w:tcPr>
            <w:tcW w:w="1988" w:type="dxa"/>
          </w:tcPr>
          <w:p w:rsidR="00FE0B2B" w:rsidRDefault="00FE0B2B">
            <w:pPr>
              <w:spacing w:after="0" w:line="240" w:lineRule="auto"/>
              <w:ind w:left="0" w:right="0" w:firstLine="0"/>
              <w:rPr>
                <w:rFonts w:eastAsia="Times New Roman" w:cs="Calibri"/>
                <w:color w:val="auto"/>
                <w:szCs w:val="24"/>
              </w:rPr>
            </w:pPr>
          </w:p>
        </w:tc>
      </w:tr>
    </w:tbl>
    <w:p w:rsidR="001B0435" w:rsidRDefault="00285E7F">
      <w:pPr>
        <w:spacing w:after="38" w:line="240" w:lineRule="auto"/>
        <w:ind w:left="1277" w:right="0" w:firstLine="0"/>
        <w:rPr>
          <w:b/>
          <w:szCs w:val="24"/>
        </w:rPr>
      </w:pPr>
      <w:r>
        <w:rPr>
          <w:b/>
          <w:szCs w:val="24"/>
        </w:rPr>
        <w:t xml:space="preserve"> </w:t>
      </w:r>
    </w:p>
    <w:p w:rsidR="001B0435" w:rsidRDefault="00285E7F">
      <w:pPr>
        <w:spacing w:after="38" w:line="240" w:lineRule="auto"/>
        <w:ind w:left="1277" w:right="0" w:firstLine="0"/>
        <w:rPr>
          <w:szCs w:val="24"/>
        </w:rPr>
      </w:pPr>
      <w:r>
        <w:rPr>
          <w:szCs w:val="24"/>
        </w:rPr>
        <w:t xml:space="preserve">Delivery days Monday to Friday </w:t>
      </w:r>
      <w:r>
        <w:rPr>
          <w:i/>
          <w:szCs w:val="24"/>
        </w:rPr>
        <w:t>as and when</w:t>
      </w:r>
      <w:r>
        <w:rPr>
          <w:szCs w:val="24"/>
        </w:rPr>
        <w:t xml:space="preserve"> the items are required </w:t>
      </w:r>
      <w:r>
        <w:rPr>
          <w:rFonts w:eastAsia="Calibri" w:cs="Calibri"/>
          <w:noProof/>
          <w:szCs w:val="24"/>
        </w:rPr>
        <mc:AlternateContent>
          <mc:Choice Requires="wpg">
            <w:drawing>
              <wp:inline distT="0" distB="0" distL="0" distR="0">
                <wp:extent cx="783590" cy="8890"/>
                <wp:effectExtent l="0" t="0" r="0" b="0"/>
                <wp:docPr id="47214" name="Group 47214"/>
                <wp:cNvGraphicFramePr/>
                <a:graphic xmlns:a="http://schemas.openxmlformats.org/drawingml/2006/main">
                  <a:graphicData uri="http://schemas.microsoft.com/office/word/2010/wordprocessingGroup">
                    <wpg:wgp>
                      <wpg:cNvGrpSpPr/>
                      <wpg:grpSpPr>
                        <a:xfrm>
                          <a:off x="0" y="0"/>
                          <a:ext cx="783641" cy="9144"/>
                          <a:chOff x="0" y="0"/>
                          <a:chExt cx="783641" cy="9144"/>
                        </a:xfrm>
                      </wpg:grpSpPr>
                      <wps:wsp>
                        <wps:cNvPr id="52951" name="Shape 52951"/>
                        <wps:cNvSpPr/>
                        <wps:spPr>
                          <a:xfrm>
                            <a:off x="0" y="0"/>
                            <a:ext cx="783641" cy="9144"/>
                          </a:xfrm>
                          <a:custGeom>
                            <a:avLst/>
                            <a:gdLst/>
                            <a:ahLst/>
                            <a:cxnLst/>
                            <a:rect l="0" t="0" r="0" b="0"/>
                            <a:pathLst>
                              <a:path w="783641" h="9144">
                                <a:moveTo>
                                  <a:pt x="0" y="0"/>
                                </a:moveTo>
                                <a:lnTo>
                                  <a:pt x="783641" y="0"/>
                                </a:lnTo>
                                <a:lnTo>
                                  <a:pt x="78364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02416A8A" id="Group 47214" o:spid="_x0000_s1026" style="width:61.7pt;height:.7pt;mso-position-horizontal-relative:char;mso-position-vertical-relative:line" coordsize="78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d9awIAADYGAAAOAAAAZHJzL2Uyb0RvYy54bWykVMlu2zAQvRfoPxC615JcZxMs59C0vhRt&#10;0KQfQFOkJIAbSNqy/77D0WLBQVIg0UEakbO9N8v6/qgkOXDnW6PLJF9kCeGamarVdZn8ff7x5TYh&#10;PlBdUWk0L5MT98n95vOndWcLvjSNkRV3BJxoX3S2TJoQbJGmnjVcUb8wlmu4FMYpGuDX1WnlaAfe&#10;lUyXWXaddsZV1hnGvYfTh/4y2aB/ITgLv4XwPBBZJpBbwLfD9y6+082aFrWjtmnZkAZ9RxaKthqC&#10;Tq4eaKBk79oXrlTLnPFGhAUzKjVCtIwjBkCTZxdots7sLWKpi662E01A7QVP73bLfh0eHWmrMlnd&#10;LPNVQjRVUCaMTPojoKizdQGaW2ef7KMbDur+L6I+CqfiF/CQI5J7msjlx0AYHN7cfr1e5QlhcHWX&#10;r1Y99ayB+rywYc33N6zSMWAa85rS6Cy0kD+z5D/G0lNDLUfyfcQ+sHS1vLsCED1LqEL6IyQFNSeK&#10;fOGBrY/wMyGlBdv7sOUGaaaHnz70nVuNEm1GiR31KDro/zc739IQ7WKOUSTduU7NUKZ4p8yBPxvU&#10;ChfFghTPt1LPtcaKj70AqqPC+LXobqY4dsarujDEswb6jxrO96QDQgS5WQ8CAgd5Tq3UkQMIwihs&#10;IyFpwLFWbYA1JVsFO255k2Vnx+AtNl5faZTCSfJIldR/uIDRwoGIB97Vu2/SkQONywifOASYH6hG&#10;FdFKOVnlGPp1q0E52nFcdZNl1luyIWC/72BrAK5x60HUyQgjGx0mew27GlObAYrizlQnnH/EDMOG&#10;6HE5IY5hkcbtN/9HrfO63/wDAAD//wMAUEsDBBQABgAIAAAAIQDf3a/L2gAAAAMBAAAPAAAAZHJz&#10;L2Rvd25yZXYueG1sTI9Ba8JAEIXvhf6HZQq91U3UlhKzERHtSQpqoXgbs2MSzM6G7JrEf9/VS70M&#10;b3jDe9+k88HUoqPWVZYVxKMIBHFudcWFgp/9+u0ThPPIGmvLpOBKDubZ81OKibY9b6nb+UKEEHYJ&#10;Kii9bxIpXV6SQTeyDXHwTrY16MPaFlK32IdwU8txFH1IgxWHhhIbWpaUn3cXo+Crx34xiVfd5nxa&#10;Xg/79+/fTUxKvb4MixkIT4P/P4YbfkCHLDAd7YW1E7WC8Ii/z5s3nkxBHIOYgsxS+cie/QEAAP//&#10;AwBQSwECLQAUAAYACAAAACEAtoM4kv4AAADhAQAAEwAAAAAAAAAAAAAAAAAAAAAAW0NvbnRlbnRf&#10;VHlwZXNdLnhtbFBLAQItABQABgAIAAAAIQA4/SH/1gAAAJQBAAALAAAAAAAAAAAAAAAAAC8BAABf&#10;cmVscy8ucmVsc1BLAQItABQABgAIAAAAIQBCjKd9awIAADYGAAAOAAAAAAAAAAAAAAAAAC4CAABk&#10;cnMvZTJvRG9jLnhtbFBLAQItABQABgAIAAAAIQDf3a/L2gAAAAMBAAAPAAAAAAAAAAAAAAAAAMUE&#10;AABkcnMvZG93bnJldi54bWxQSwUGAAAAAAQABADzAAAAzAUAAAAA&#10;">
                <v:shape id="Shape 52951" o:spid="_x0000_s1027" style="position:absolute;width:7836;height:91;visibility:visible;mso-wrap-style:square;v-text-anchor:top" coordsize="7836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iI/yAAAAN4AAAAPAAAAZHJzL2Rvd25yZXYueG1sRI9Ba8JA&#10;FITvBf/D8oTe6sZITE1dRcRCS/GgFr0+s69JMPs2ZLdJ+u+7hYLHYWa+YZbrwdSio9ZVlhVMJxEI&#10;4tzqigsFn6fXp2cQziNrrC2Tgh9ysF6NHpaYadvzgbqjL0SAsMtQQel9k0np8pIMuoltiIP3ZVuD&#10;Psi2kLrFPsBNLeMomkuDFYeFEhvalpTfjt9GwexyeafTze93i3P6Ya/n67zqUqUex8PmBYSnwd/D&#10;/+03rSCJF8kU/u6EKyBXvwAAAP//AwBQSwECLQAUAAYACAAAACEA2+H2y+4AAACFAQAAEwAAAAAA&#10;AAAAAAAAAAAAAAAAW0NvbnRlbnRfVHlwZXNdLnhtbFBLAQItABQABgAIAAAAIQBa9CxbvwAAABUB&#10;AAALAAAAAAAAAAAAAAAAAB8BAABfcmVscy8ucmVsc1BLAQItABQABgAIAAAAIQCbciI/yAAAAN4A&#10;AAAPAAAAAAAAAAAAAAAAAAcCAABkcnMvZG93bnJldi54bWxQSwUGAAAAAAMAAwC3AAAA/AIAAAAA&#10;" path="m,l783641,r,9144l,9144,,e" fillcolor="black" stroked="f" strokeweight="0">
                  <v:stroke miterlimit="83231f" joinstyle="miter"/>
                  <v:path arrowok="t" textboxrect="0,0,783641,9144"/>
                </v:shape>
                <w10:anchorlock/>
              </v:group>
            </w:pict>
          </mc:Fallback>
        </mc:AlternateContent>
      </w:r>
      <w:r>
        <w:rPr>
          <w:szCs w:val="24"/>
        </w:rPr>
        <w:t xml:space="preserve">  </w:t>
      </w:r>
    </w:p>
    <w:p w:rsidR="001B0435" w:rsidRDefault="00285E7F">
      <w:pPr>
        <w:pStyle w:val="Heading5"/>
        <w:rPr>
          <w:szCs w:val="24"/>
        </w:rPr>
      </w:pPr>
      <w:r>
        <w:rPr>
          <w:szCs w:val="24"/>
        </w:rPr>
        <w:t>Signature of tenderer</w:t>
      </w:r>
      <w:r w:rsidR="00A820B9">
        <w:rPr>
          <w:szCs w:val="24"/>
        </w:rPr>
        <w:t>:</w:t>
      </w:r>
      <w:r>
        <w:rPr>
          <w:szCs w:val="24"/>
        </w:rPr>
        <w:t xml:space="preserve"> </w:t>
      </w:r>
      <w:r w:rsidRPr="00A820B9">
        <w:rPr>
          <w:b w:val="0"/>
          <w:szCs w:val="24"/>
        </w:rPr>
        <w:t xml:space="preserve"> </w:t>
      </w:r>
      <w:r w:rsidR="00A820B9" w:rsidRPr="00A820B9">
        <w:rPr>
          <w:b w:val="0"/>
          <w:szCs w:val="24"/>
        </w:rPr>
        <w:t>__________________________</w:t>
      </w:r>
      <w:r>
        <w:rPr>
          <w:szCs w:val="24"/>
          <w:u w:val="single" w:color="000000"/>
        </w:rPr>
        <w:t xml:space="preserve">        </w:t>
      </w:r>
      <w:r>
        <w:rPr>
          <w:szCs w:val="24"/>
        </w:rPr>
        <w:t xml:space="preserve"> </w:t>
      </w:r>
    </w:p>
    <w:p w:rsidR="001B0435" w:rsidRDefault="00285E7F">
      <w:pPr>
        <w:spacing w:after="46" w:line="240" w:lineRule="auto"/>
        <w:ind w:left="1277" w:right="0" w:firstLine="0"/>
        <w:rPr>
          <w:szCs w:val="24"/>
        </w:rPr>
      </w:pPr>
      <w:r>
        <w:rPr>
          <w:b/>
          <w:szCs w:val="24"/>
        </w:rPr>
        <w:t xml:space="preserve"> </w:t>
      </w:r>
    </w:p>
    <w:p w:rsidR="001B0435" w:rsidRDefault="00285E7F">
      <w:pPr>
        <w:spacing w:after="48" w:line="240" w:lineRule="auto"/>
        <w:ind w:left="1277" w:right="0" w:firstLine="0"/>
        <w:rPr>
          <w:szCs w:val="24"/>
        </w:rPr>
      </w:pPr>
      <w:r>
        <w:rPr>
          <w:b/>
          <w:szCs w:val="24"/>
        </w:rPr>
        <w:t xml:space="preserve"> </w:t>
      </w:r>
    </w:p>
    <w:p w:rsidR="001B0435" w:rsidRDefault="00285E7F">
      <w:pPr>
        <w:spacing w:after="49" w:line="240" w:lineRule="auto"/>
        <w:ind w:left="1277" w:right="0" w:firstLine="0"/>
        <w:rPr>
          <w:szCs w:val="24"/>
        </w:rPr>
      </w:pPr>
      <w:r>
        <w:rPr>
          <w:b/>
          <w:szCs w:val="24"/>
        </w:rPr>
        <w:t xml:space="preserve"> </w:t>
      </w:r>
    </w:p>
    <w:p w:rsidR="001B0435" w:rsidRDefault="00285E7F">
      <w:pPr>
        <w:spacing w:after="160" w:line="259" w:lineRule="auto"/>
        <w:ind w:left="0" w:right="0" w:firstLine="0"/>
        <w:rPr>
          <w:b/>
          <w:szCs w:val="24"/>
        </w:rPr>
      </w:pPr>
      <w:r>
        <w:rPr>
          <w:b/>
          <w:szCs w:val="24"/>
        </w:rPr>
        <w:br w:type="page"/>
      </w:r>
    </w:p>
    <w:p w:rsidR="001B0435" w:rsidRDefault="00285E7F">
      <w:pPr>
        <w:spacing w:after="48" w:line="240" w:lineRule="auto"/>
        <w:ind w:left="1277" w:right="0" w:firstLine="0"/>
        <w:rPr>
          <w:szCs w:val="24"/>
        </w:rPr>
      </w:pPr>
      <w:r>
        <w:rPr>
          <w:b/>
          <w:szCs w:val="24"/>
        </w:rPr>
        <w:lastRenderedPageBreak/>
        <w:t xml:space="preserve"> </w:t>
      </w:r>
    </w:p>
    <w:p w:rsidR="001B0435" w:rsidRDefault="00285E7F">
      <w:pPr>
        <w:pStyle w:val="Heading1"/>
        <w:jc w:val="both"/>
        <w:rPr>
          <w:sz w:val="24"/>
          <w:szCs w:val="24"/>
        </w:rPr>
      </w:pPr>
      <w:bookmarkStart w:id="11" w:name="_Toc101358066"/>
      <w:r>
        <w:rPr>
          <w:sz w:val="24"/>
          <w:szCs w:val="24"/>
        </w:rPr>
        <w:t xml:space="preserve">SECTION VI </w:t>
      </w:r>
      <w:r>
        <w:rPr>
          <w:sz w:val="24"/>
          <w:szCs w:val="24"/>
        </w:rPr>
        <w:tab/>
        <w:t xml:space="preserve">- </w:t>
      </w:r>
      <w:r>
        <w:rPr>
          <w:sz w:val="24"/>
          <w:szCs w:val="24"/>
        </w:rPr>
        <w:tab/>
        <w:t>STANDARD FORMS</w:t>
      </w:r>
      <w:bookmarkEnd w:id="11"/>
      <w:r>
        <w:rPr>
          <w:sz w:val="24"/>
          <w:szCs w:val="24"/>
        </w:rPr>
        <w:t xml:space="preserve"> </w:t>
      </w:r>
    </w:p>
    <w:p w:rsidR="001B0435" w:rsidRDefault="00285E7F">
      <w:pPr>
        <w:spacing w:after="37" w:line="240" w:lineRule="auto"/>
        <w:ind w:left="1277" w:right="0" w:firstLine="0"/>
        <w:rPr>
          <w:szCs w:val="24"/>
        </w:rPr>
      </w:pPr>
      <w:r>
        <w:rPr>
          <w:szCs w:val="24"/>
        </w:rPr>
        <w:t xml:space="preserve"> </w:t>
      </w:r>
    </w:p>
    <w:p w:rsidR="001B0435" w:rsidRDefault="00285E7F">
      <w:pPr>
        <w:pStyle w:val="Heading5"/>
        <w:rPr>
          <w:szCs w:val="24"/>
        </w:rPr>
      </w:pPr>
      <w:r>
        <w:rPr>
          <w:szCs w:val="24"/>
        </w:rPr>
        <w:t xml:space="preserve">Notes on the sample Forms </w:t>
      </w:r>
    </w:p>
    <w:p w:rsidR="001B0435" w:rsidRDefault="00285E7F">
      <w:pPr>
        <w:spacing w:line="240" w:lineRule="auto"/>
        <w:ind w:left="1277" w:right="0" w:firstLine="0"/>
        <w:rPr>
          <w:szCs w:val="24"/>
        </w:rPr>
      </w:pPr>
      <w:r>
        <w:rPr>
          <w:szCs w:val="24"/>
        </w:rPr>
        <w:t xml:space="preserve"> </w:t>
      </w:r>
    </w:p>
    <w:p w:rsidR="001B0435" w:rsidRDefault="00285E7F">
      <w:pPr>
        <w:ind w:left="1262" w:firstLine="0"/>
        <w:rPr>
          <w:szCs w:val="24"/>
        </w:rPr>
      </w:pPr>
      <w:r>
        <w:rPr>
          <w:szCs w:val="24"/>
        </w:rPr>
        <w:t xml:space="preserve">6.1. </w:t>
      </w:r>
      <w:r>
        <w:rPr>
          <w:b/>
          <w:szCs w:val="24"/>
        </w:rPr>
        <w:t>Form of Tender</w:t>
      </w:r>
      <w:r>
        <w:rPr>
          <w:szCs w:val="24"/>
        </w:rPr>
        <w:t xml:space="preserve"> -The form of tender must be completed by the tenderer and submitted with the tender documents.  It must also be duly signed by duly authorized representatives of the tenderer. </w:t>
      </w:r>
    </w:p>
    <w:p w:rsidR="001B0435" w:rsidRDefault="00285E7F">
      <w:pPr>
        <w:spacing w:after="44" w:line="240" w:lineRule="auto"/>
        <w:ind w:left="1277" w:right="0" w:firstLine="0"/>
        <w:rPr>
          <w:szCs w:val="24"/>
        </w:rPr>
      </w:pPr>
      <w:r>
        <w:rPr>
          <w:szCs w:val="24"/>
        </w:rPr>
        <w:t xml:space="preserve"> </w:t>
      </w:r>
    </w:p>
    <w:p w:rsidR="001B0435" w:rsidRDefault="00285E7F">
      <w:pPr>
        <w:ind w:left="1262" w:right="0" w:firstLine="0"/>
        <w:rPr>
          <w:szCs w:val="24"/>
        </w:rPr>
      </w:pPr>
      <w:r>
        <w:rPr>
          <w:szCs w:val="24"/>
        </w:rPr>
        <w:t xml:space="preserve">6.2. </w:t>
      </w:r>
      <w:r>
        <w:rPr>
          <w:b/>
          <w:szCs w:val="24"/>
        </w:rPr>
        <w:t>Confidential Business Questionnaire Form</w:t>
      </w:r>
      <w:r>
        <w:rPr>
          <w:szCs w:val="24"/>
        </w:rPr>
        <w:t xml:space="preserve"> - This form must be completed by the tenderer and submitted with the tender documents. </w:t>
      </w:r>
    </w:p>
    <w:p w:rsidR="001B0435" w:rsidRDefault="00285E7F">
      <w:pPr>
        <w:spacing w:after="44" w:line="240" w:lineRule="auto"/>
        <w:ind w:left="1277" w:right="0" w:firstLine="0"/>
        <w:rPr>
          <w:szCs w:val="24"/>
        </w:rPr>
      </w:pPr>
      <w:r>
        <w:rPr>
          <w:szCs w:val="24"/>
        </w:rPr>
        <w:t xml:space="preserve"> </w:t>
      </w:r>
    </w:p>
    <w:p w:rsidR="001B0435" w:rsidRDefault="00285E7F">
      <w:pPr>
        <w:ind w:left="1262" w:firstLine="0"/>
        <w:rPr>
          <w:szCs w:val="24"/>
        </w:rPr>
      </w:pPr>
      <w:r>
        <w:rPr>
          <w:szCs w:val="24"/>
        </w:rPr>
        <w:t xml:space="preserve">6.3. </w:t>
      </w:r>
      <w:r>
        <w:rPr>
          <w:b/>
          <w:szCs w:val="24"/>
        </w:rPr>
        <w:t>Contract Form</w:t>
      </w:r>
      <w:r>
        <w:rPr>
          <w:szCs w:val="24"/>
        </w:rPr>
        <w:t xml:space="preserve"> -The Contract Form shall not be completed by the tenderer at the time of submitting the tender.  The </w:t>
      </w:r>
      <w:r w:rsidR="009048FA">
        <w:rPr>
          <w:szCs w:val="24"/>
        </w:rPr>
        <w:t>Contract Form</w:t>
      </w:r>
      <w:r>
        <w:rPr>
          <w:szCs w:val="24"/>
        </w:rPr>
        <w:t xml:space="preserve"> shall be completed after contract award and should incorporate the accepted contract price. </w:t>
      </w:r>
    </w:p>
    <w:p w:rsidR="001B0435" w:rsidRDefault="00285E7F">
      <w:pPr>
        <w:spacing w:line="240" w:lineRule="auto"/>
        <w:ind w:left="1277" w:right="0" w:firstLine="0"/>
        <w:rPr>
          <w:szCs w:val="24"/>
        </w:rPr>
      </w:pPr>
      <w:r>
        <w:rPr>
          <w:szCs w:val="24"/>
        </w:rPr>
        <w:t xml:space="preserve"> </w:t>
      </w:r>
    </w:p>
    <w:p w:rsidR="001B0435" w:rsidRDefault="00285E7F">
      <w:pPr>
        <w:ind w:left="1262" w:firstLine="0"/>
        <w:rPr>
          <w:szCs w:val="24"/>
        </w:rPr>
      </w:pPr>
      <w:r>
        <w:rPr>
          <w:szCs w:val="24"/>
        </w:rPr>
        <w:t xml:space="preserve">6.4. </w:t>
      </w:r>
      <w:r>
        <w:rPr>
          <w:b/>
          <w:szCs w:val="24"/>
        </w:rPr>
        <w:t>Letter of Notification of Award</w:t>
      </w:r>
      <w:r>
        <w:rPr>
          <w:szCs w:val="24"/>
        </w:rPr>
        <w:t xml:space="preserve"> - Letter of Notification of Award shall not be completed by the tenderer at the time of submitting the tender.  Letter of Notification of Award shall be completed after contract award and should incorporate the accepted contract price. </w:t>
      </w:r>
    </w:p>
    <w:p w:rsidR="001B0435" w:rsidRDefault="00285E7F">
      <w:pPr>
        <w:spacing w:after="46" w:line="240" w:lineRule="auto"/>
        <w:ind w:left="1277" w:right="0" w:firstLine="0"/>
        <w:rPr>
          <w:szCs w:val="24"/>
        </w:rPr>
      </w:pPr>
      <w:r>
        <w:rPr>
          <w:szCs w:val="24"/>
        </w:rPr>
        <w:t xml:space="preserve"> </w:t>
      </w:r>
    </w:p>
    <w:p w:rsidR="001B0435" w:rsidRDefault="00285E7F">
      <w:pPr>
        <w:spacing w:after="188" w:line="378" w:lineRule="auto"/>
        <w:ind w:left="1262" w:right="0" w:firstLine="0"/>
        <w:rPr>
          <w:szCs w:val="24"/>
        </w:rPr>
      </w:pPr>
      <w:r>
        <w:rPr>
          <w:szCs w:val="24"/>
        </w:rPr>
        <w:t>6.</w:t>
      </w:r>
      <w:r w:rsidR="009D7989">
        <w:rPr>
          <w:szCs w:val="24"/>
        </w:rPr>
        <w:t xml:space="preserve">5 </w:t>
      </w:r>
      <w:r>
        <w:rPr>
          <w:szCs w:val="24"/>
        </w:rPr>
        <w:t xml:space="preserve">Tender Securing Declaration Form - This form must be completed by the tenderer and submitted with the tender documents. </w:t>
      </w:r>
    </w:p>
    <w:p w:rsidR="001B0435" w:rsidRDefault="00285E7F">
      <w:pPr>
        <w:spacing w:after="194" w:line="378" w:lineRule="auto"/>
        <w:ind w:left="1262" w:right="0" w:firstLine="0"/>
        <w:rPr>
          <w:szCs w:val="24"/>
        </w:rPr>
      </w:pPr>
      <w:r>
        <w:rPr>
          <w:szCs w:val="24"/>
        </w:rPr>
        <w:t>6.</w:t>
      </w:r>
      <w:r w:rsidR="009D7989">
        <w:rPr>
          <w:szCs w:val="24"/>
        </w:rPr>
        <w:t>6</w:t>
      </w:r>
      <w:r>
        <w:rPr>
          <w:szCs w:val="24"/>
        </w:rPr>
        <w:t xml:space="preserve">. </w:t>
      </w:r>
      <w:r>
        <w:rPr>
          <w:b/>
          <w:szCs w:val="24"/>
        </w:rPr>
        <w:t>Declaration Form</w:t>
      </w:r>
      <w:r>
        <w:rPr>
          <w:szCs w:val="24"/>
        </w:rPr>
        <w:t xml:space="preserve"> – This form must be completed by the tenderer and submitted with the tender documents. </w:t>
      </w:r>
    </w:p>
    <w:p w:rsidR="001B0435" w:rsidRDefault="00285E7F">
      <w:pPr>
        <w:spacing w:after="160" w:line="259" w:lineRule="auto"/>
        <w:ind w:left="0" w:right="0" w:firstLine="0"/>
        <w:jc w:val="left"/>
        <w:rPr>
          <w:szCs w:val="24"/>
        </w:rPr>
      </w:pPr>
      <w:r>
        <w:rPr>
          <w:szCs w:val="24"/>
        </w:rPr>
        <w:br w:type="page"/>
      </w:r>
    </w:p>
    <w:p w:rsidR="001B0435" w:rsidRDefault="00285E7F">
      <w:pPr>
        <w:spacing w:after="53" w:line="240" w:lineRule="auto"/>
        <w:ind w:left="1277" w:right="0" w:firstLine="0"/>
        <w:rPr>
          <w:szCs w:val="24"/>
        </w:rPr>
      </w:pPr>
      <w:r>
        <w:rPr>
          <w:szCs w:val="24"/>
        </w:rPr>
        <w:lastRenderedPageBreak/>
        <w:t xml:space="preserve"> </w:t>
      </w:r>
      <w:r>
        <w:rPr>
          <w:b/>
          <w:szCs w:val="24"/>
        </w:rPr>
        <w:t>6.</w:t>
      </w:r>
      <w:r w:rsidR="009D7989">
        <w:rPr>
          <w:b/>
          <w:szCs w:val="24"/>
        </w:rPr>
        <w:t>7</w:t>
      </w:r>
      <w:r>
        <w:rPr>
          <w:b/>
          <w:szCs w:val="24"/>
        </w:rPr>
        <w:t xml:space="preserve"> </w:t>
      </w:r>
      <w:r>
        <w:rPr>
          <w:b/>
          <w:szCs w:val="24"/>
        </w:rPr>
        <w:tab/>
      </w:r>
      <w:r>
        <w:rPr>
          <w:szCs w:val="24"/>
          <w:u w:val="single"/>
        </w:rPr>
        <w:t xml:space="preserve">FORM OF TENDER </w:t>
      </w:r>
    </w:p>
    <w:p w:rsidR="001B0435" w:rsidRDefault="00285E7F">
      <w:pPr>
        <w:spacing w:after="39" w:line="240" w:lineRule="auto"/>
        <w:ind w:left="1277" w:right="0" w:firstLine="0"/>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r w:rsidR="009321B9">
        <w:rPr>
          <w:szCs w:val="24"/>
        </w:rPr>
        <w:t xml:space="preserve"> </w:t>
      </w:r>
      <w:r>
        <w:rPr>
          <w:szCs w:val="24"/>
        </w:rPr>
        <w:t xml:space="preserve">…………………………   </w:t>
      </w:r>
      <w:r>
        <w:rPr>
          <w:szCs w:val="24"/>
        </w:rPr>
        <w:tab/>
        <w:t xml:space="preserve"> </w:t>
      </w:r>
      <w:r>
        <w:rPr>
          <w:szCs w:val="24"/>
        </w:rPr>
        <w:tab/>
        <w:t xml:space="preserve"> </w:t>
      </w:r>
    </w:p>
    <w:p w:rsidR="001B0435" w:rsidRDefault="00285E7F">
      <w:pPr>
        <w:spacing w:after="39" w:line="240" w:lineRule="auto"/>
        <w:ind w:left="1277" w:right="0" w:firstLine="0"/>
        <w:rPr>
          <w:szCs w:val="24"/>
        </w:rPr>
      </w:pPr>
      <w:r>
        <w:rPr>
          <w:szCs w:val="24"/>
        </w:rPr>
        <w:t xml:space="preserve"> </w:t>
      </w:r>
      <w:r>
        <w:rPr>
          <w:szCs w:val="24"/>
        </w:rPr>
        <w:tab/>
        <w:t xml:space="preserve"> </w:t>
      </w:r>
      <w:r>
        <w:rPr>
          <w:szCs w:val="24"/>
        </w:rPr>
        <w:tab/>
        <w:t xml:space="preserve"> </w:t>
      </w:r>
      <w:r>
        <w:rPr>
          <w:szCs w:val="24"/>
        </w:rPr>
        <w:tab/>
        <w:t xml:space="preserve"> </w:t>
      </w:r>
      <w:r>
        <w:rPr>
          <w:szCs w:val="24"/>
        </w:rPr>
        <w:tab/>
        <w:t xml:space="preserve"> </w:t>
      </w:r>
      <w:r>
        <w:rPr>
          <w:szCs w:val="24"/>
        </w:rPr>
        <w:tab/>
        <w:t xml:space="preserve"> </w:t>
      </w:r>
      <w:r>
        <w:rPr>
          <w:szCs w:val="24"/>
        </w:rPr>
        <w:tab/>
        <w:t xml:space="preserve"> </w:t>
      </w:r>
      <w:r>
        <w:rPr>
          <w:szCs w:val="24"/>
        </w:rPr>
        <w:tab/>
        <w:t xml:space="preserve"> </w:t>
      </w:r>
      <w:r>
        <w:rPr>
          <w:szCs w:val="24"/>
        </w:rPr>
        <w:tab/>
        <w:t>Tender No: ………………….</w:t>
      </w:r>
    </w:p>
    <w:p w:rsidR="001B0435" w:rsidRDefault="00285E7F">
      <w:pPr>
        <w:spacing w:after="44" w:line="246" w:lineRule="auto"/>
        <w:ind w:left="1272" w:right="-15" w:hanging="10"/>
        <w:rPr>
          <w:szCs w:val="24"/>
        </w:rPr>
      </w:pPr>
      <w:r>
        <w:rPr>
          <w:szCs w:val="24"/>
        </w:rPr>
        <w:t>To:  …………………………</w:t>
      </w:r>
    </w:p>
    <w:p w:rsidR="001B0435" w:rsidRDefault="00285E7F">
      <w:pPr>
        <w:spacing w:after="44" w:line="246" w:lineRule="auto"/>
        <w:ind w:left="1450" w:right="-15" w:hanging="10"/>
        <w:rPr>
          <w:szCs w:val="24"/>
        </w:rPr>
      </w:pPr>
      <w:r>
        <w:rPr>
          <w:szCs w:val="24"/>
        </w:rPr>
        <w:t xml:space="preserve">……………………………… </w:t>
      </w:r>
      <w:r>
        <w:rPr>
          <w:szCs w:val="24"/>
        </w:rPr>
        <w:tab/>
        <w:t xml:space="preserve"> </w:t>
      </w:r>
      <w:r>
        <w:rPr>
          <w:szCs w:val="24"/>
        </w:rPr>
        <w:tab/>
        <w:t xml:space="preserve"> </w:t>
      </w:r>
    </w:p>
    <w:p w:rsidR="001B0435" w:rsidRDefault="00285E7F">
      <w:pPr>
        <w:spacing w:after="32" w:line="240" w:lineRule="auto"/>
        <w:ind w:left="1277" w:right="0" w:firstLine="0"/>
        <w:rPr>
          <w:szCs w:val="24"/>
        </w:rPr>
      </w:pPr>
      <w:r>
        <w:rPr>
          <w:szCs w:val="24"/>
        </w:rPr>
        <w:t xml:space="preserve"> </w:t>
      </w:r>
      <w:r>
        <w:rPr>
          <w:szCs w:val="24"/>
        </w:rPr>
        <w:tab/>
        <w:t xml:space="preserve"> </w:t>
      </w:r>
      <w:r>
        <w:rPr>
          <w:i/>
          <w:szCs w:val="24"/>
        </w:rPr>
        <w:t xml:space="preserve">[name and address of procuring entity] </w:t>
      </w:r>
    </w:p>
    <w:p w:rsidR="001B0435" w:rsidRDefault="00285E7F">
      <w:pPr>
        <w:spacing w:after="39" w:line="240" w:lineRule="auto"/>
        <w:ind w:left="1277" w:right="0" w:firstLine="0"/>
        <w:rPr>
          <w:szCs w:val="24"/>
        </w:rPr>
      </w:pPr>
      <w:r>
        <w:rPr>
          <w:szCs w:val="24"/>
        </w:rPr>
        <w:t xml:space="preserve"> </w:t>
      </w:r>
    </w:p>
    <w:p w:rsidR="001B0435" w:rsidRDefault="00285E7F">
      <w:pPr>
        <w:spacing w:after="39" w:line="240" w:lineRule="auto"/>
        <w:ind w:left="1277" w:right="0" w:firstLine="0"/>
        <w:rPr>
          <w:szCs w:val="24"/>
        </w:rPr>
      </w:pPr>
      <w:r>
        <w:rPr>
          <w:szCs w:val="24"/>
        </w:rPr>
        <w:t xml:space="preserve"> Gentlemen and/or Ladies: </w:t>
      </w:r>
    </w:p>
    <w:p w:rsidR="001B0435" w:rsidRPr="009321B9" w:rsidRDefault="00285E7F">
      <w:pPr>
        <w:spacing w:after="39" w:line="240" w:lineRule="auto"/>
        <w:ind w:left="1277" w:right="0" w:firstLine="0"/>
        <w:rPr>
          <w:sz w:val="16"/>
          <w:szCs w:val="16"/>
        </w:rPr>
      </w:pPr>
      <w:r w:rsidRPr="009321B9">
        <w:rPr>
          <w:sz w:val="16"/>
          <w:szCs w:val="16"/>
        </w:rPr>
        <w:t xml:space="preserve"> </w:t>
      </w:r>
    </w:p>
    <w:p w:rsidR="001B0435" w:rsidRDefault="00285E7F">
      <w:pPr>
        <w:numPr>
          <w:ilvl w:val="0"/>
          <w:numId w:val="19"/>
        </w:numPr>
        <w:spacing w:after="44" w:line="246" w:lineRule="auto"/>
        <w:ind w:left="1272" w:right="153" w:hanging="10"/>
        <w:rPr>
          <w:szCs w:val="24"/>
        </w:rPr>
      </w:pPr>
      <w:r>
        <w:rPr>
          <w:szCs w:val="24"/>
        </w:rPr>
        <w:t xml:space="preserve">Having examined the tender documents including Addenda Nos. ………………………………. </w:t>
      </w:r>
      <w:r>
        <w:rPr>
          <w:i/>
          <w:szCs w:val="24"/>
        </w:rPr>
        <w:t>[insert numbers]</w:t>
      </w:r>
      <w:r w:rsidR="009321B9">
        <w:rPr>
          <w:i/>
          <w:szCs w:val="24"/>
        </w:rPr>
        <w:t xml:space="preserve"> </w:t>
      </w:r>
      <w:r>
        <w:rPr>
          <w:szCs w:val="24"/>
        </w:rPr>
        <w:t>the receipt of which is hereby duly acknowledged, we, the undersigned, offer to supply deliver, install and commission (…………………………………………… (</w:t>
      </w:r>
      <w:r>
        <w:rPr>
          <w:i/>
          <w:szCs w:val="24"/>
        </w:rPr>
        <w:t>insert equipment description</w:t>
      </w:r>
      <w:r>
        <w:rPr>
          <w:szCs w:val="24"/>
        </w:rPr>
        <w:t>) in conformity with the said tender documents for the sum of …………………………………………………………. (</w:t>
      </w:r>
      <w:r>
        <w:rPr>
          <w:i/>
          <w:szCs w:val="24"/>
        </w:rPr>
        <w:t>total tender amount in words and figures</w:t>
      </w:r>
      <w:r>
        <w:rPr>
          <w:szCs w:val="24"/>
        </w:rPr>
        <w:t xml:space="preserve">) or such other sums as may be ascertained in accordance with the Schedule of Prices attached herewith and made part of this Tender. </w:t>
      </w:r>
    </w:p>
    <w:p w:rsidR="001B0435" w:rsidRDefault="00285E7F">
      <w:pPr>
        <w:spacing w:after="39" w:line="240" w:lineRule="auto"/>
        <w:ind w:left="1277" w:right="0" w:firstLine="0"/>
        <w:rPr>
          <w:szCs w:val="24"/>
        </w:rPr>
      </w:pPr>
      <w:r>
        <w:rPr>
          <w:szCs w:val="24"/>
        </w:rPr>
        <w:t xml:space="preserve"> </w:t>
      </w:r>
    </w:p>
    <w:p w:rsidR="001B0435" w:rsidRDefault="00285E7F">
      <w:pPr>
        <w:numPr>
          <w:ilvl w:val="0"/>
          <w:numId w:val="19"/>
        </w:numPr>
        <w:spacing w:after="44" w:line="246" w:lineRule="auto"/>
        <w:ind w:right="154" w:hanging="221"/>
        <w:rPr>
          <w:szCs w:val="24"/>
        </w:rPr>
      </w:pPr>
      <w:r>
        <w:rPr>
          <w:szCs w:val="24"/>
        </w:rPr>
        <w:t xml:space="preserve">We undertake, if our Tender is accepted, to deliver install and commission the goods in accordance with the delivery schedule specified in the Schedule of Requirements. </w:t>
      </w:r>
    </w:p>
    <w:p w:rsidR="001B0435" w:rsidRDefault="00285E7F">
      <w:pPr>
        <w:spacing w:after="39" w:line="240" w:lineRule="auto"/>
        <w:ind w:left="1277" w:right="0" w:firstLine="0"/>
        <w:rPr>
          <w:szCs w:val="24"/>
        </w:rPr>
      </w:pPr>
      <w:r>
        <w:rPr>
          <w:szCs w:val="24"/>
        </w:rPr>
        <w:t xml:space="preserve"> </w:t>
      </w:r>
    </w:p>
    <w:p w:rsidR="001B0435" w:rsidRDefault="00285E7F">
      <w:pPr>
        <w:numPr>
          <w:ilvl w:val="0"/>
          <w:numId w:val="19"/>
        </w:numPr>
        <w:spacing w:after="44" w:line="246" w:lineRule="auto"/>
        <w:ind w:right="154" w:hanging="221"/>
        <w:rPr>
          <w:szCs w:val="24"/>
        </w:rPr>
      </w:pPr>
      <w:r>
        <w:rPr>
          <w:szCs w:val="24"/>
        </w:rPr>
        <w:t xml:space="preserve">We agree to </w:t>
      </w:r>
      <w:r w:rsidR="002267C3">
        <w:rPr>
          <w:szCs w:val="24"/>
        </w:rPr>
        <w:t>abide</w:t>
      </w:r>
      <w:r>
        <w:rPr>
          <w:szCs w:val="24"/>
        </w:rPr>
        <w:t xml:space="preserve"> by this Tender for a period of …… [</w:t>
      </w:r>
      <w:r>
        <w:rPr>
          <w:i/>
          <w:szCs w:val="24"/>
        </w:rPr>
        <w:t>number]</w:t>
      </w:r>
      <w:r>
        <w:rPr>
          <w:szCs w:val="24"/>
        </w:rPr>
        <w:t xml:space="preserve"> days from the date fixed for tender opening of the Instructions to tenderers, and it shall remain binding upon us and may be accepted at any time before the expiration of that period. </w:t>
      </w:r>
    </w:p>
    <w:p w:rsidR="001B0435" w:rsidRDefault="00285E7F">
      <w:pPr>
        <w:spacing w:after="39" w:line="240" w:lineRule="auto"/>
        <w:ind w:left="1277" w:right="0" w:firstLine="0"/>
        <w:rPr>
          <w:szCs w:val="24"/>
        </w:rPr>
      </w:pPr>
      <w:r>
        <w:rPr>
          <w:szCs w:val="24"/>
        </w:rPr>
        <w:t xml:space="preserve"> </w:t>
      </w:r>
    </w:p>
    <w:p w:rsidR="001B0435" w:rsidRDefault="00285E7F">
      <w:pPr>
        <w:numPr>
          <w:ilvl w:val="0"/>
          <w:numId w:val="19"/>
        </w:numPr>
        <w:spacing w:after="44" w:line="246" w:lineRule="auto"/>
        <w:ind w:right="154" w:hanging="221"/>
        <w:rPr>
          <w:szCs w:val="24"/>
        </w:rPr>
      </w:pPr>
      <w:r>
        <w:rPr>
          <w:szCs w:val="24"/>
        </w:rPr>
        <w:t xml:space="preserve">This Tender, together with your written acceptance thereof and your notification of award, shall constitute a Contract, between us. Subject to signing of the Contract by the parties. </w:t>
      </w:r>
    </w:p>
    <w:p w:rsidR="001B0435" w:rsidRDefault="00285E7F">
      <w:pPr>
        <w:spacing w:after="39" w:line="240" w:lineRule="auto"/>
        <w:ind w:left="1277" w:right="0" w:firstLine="0"/>
        <w:rPr>
          <w:szCs w:val="24"/>
        </w:rPr>
      </w:pPr>
      <w:r>
        <w:rPr>
          <w:szCs w:val="24"/>
        </w:rPr>
        <w:t xml:space="preserve"> </w:t>
      </w:r>
    </w:p>
    <w:p w:rsidR="001B0435" w:rsidRDefault="00285E7F">
      <w:pPr>
        <w:numPr>
          <w:ilvl w:val="0"/>
          <w:numId w:val="19"/>
        </w:numPr>
        <w:spacing w:after="44" w:line="246" w:lineRule="auto"/>
        <w:ind w:right="154" w:hanging="221"/>
        <w:rPr>
          <w:szCs w:val="24"/>
        </w:rPr>
      </w:pPr>
      <w:r>
        <w:rPr>
          <w:szCs w:val="24"/>
        </w:rPr>
        <w:t xml:space="preserve">We understand that you are not bound to accept the lowest or any tender you may receive. </w:t>
      </w:r>
    </w:p>
    <w:p w:rsidR="001B0435" w:rsidRDefault="00285E7F">
      <w:pPr>
        <w:spacing w:after="39" w:line="240" w:lineRule="auto"/>
        <w:ind w:left="1277" w:right="0" w:firstLine="0"/>
        <w:rPr>
          <w:szCs w:val="24"/>
        </w:rPr>
      </w:pPr>
      <w:r>
        <w:rPr>
          <w:szCs w:val="24"/>
        </w:rPr>
        <w:t xml:space="preserve"> </w:t>
      </w:r>
    </w:p>
    <w:p w:rsidR="001B0435" w:rsidRDefault="00285E7F">
      <w:pPr>
        <w:spacing w:after="44" w:line="246" w:lineRule="auto"/>
        <w:ind w:left="1272" w:right="-15" w:hanging="10"/>
        <w:rPr>
          <w:szCs w:val="24"/>
        </w:rPr>
      </w:pPr>
      <w:r>
        <w:rPr>
          <w:szCs w:val="24"/>
        </w:rPr>
        <w:t xml:space="preserve">Dated this  </w:t>
      </w:r>
      <w:r>
        <w:rPr>
          <w:rFonts w:eastAsia="Calibri" w:cs="Calibri"/>
          <w:noProof/>
          <w:szCs w:val="24"/>
        </w:rPr>
        <mc:AlternateContent>
          <mc:Choice Requires="wpg">
            <w:drawing>
              <wp:inline distT="0" distB="0" distL="0" distR="0">
                <wp:extent cx="1156970" cy="7620"/>
                <wp:effectExtent l="0" t="0" r="0" b="0"/>
                <wp:docPr id="47437" name="Group 47437"/>
                <wp:cNvGraphicFramePr/>
                <a:graphic xmlns:a="http://schemas.openxmlformats.org/drawingml/2006/main">
                  <a:graphicData uri="http://schemas.microsoft.com/office/word/2010/wordprocessingGroup">
                    <wpg:wgp>
                      <wpg:cNvGrpSpPr/>
                      <wpg:grpSpPr>
                        <a:xfrm>
                          <a:off x="0" y="0"/>
                          <a:ext cx="1157021" cy="7620"/>
                          <a:chOff x="0" y="0"/>
                          <a:chExt cx="1157021" cy="7620"/>
                        </a:xfrm>
                      </wpg:grpSpPr>
                      <wps:wsp>
                        <wps:cNvPr id="52957" name="Shape 52957"/>
                        <wps:cNvSpPr/>
                        <wps:spPr>
                          <a:xfrm>
                            <a:off x="0" y="0"/>
                            <a:ext cx="1157021" cy="9144"/>
                          </a:xfrm>
                          <a:custGeom>
                            <a:avLst/>
                            <a:gdLst/>
                            <a:ahLst/>
                            <a:cxnLst/>
                            <a:rect l="0" t="0" r="0" b="0"/>
                            <a:pathLst>
                              <a:path w="1157021" h="9144">
                                <a:moveTo>
                                  <a:pt x="0" y="0"/>
                                </a:moveTo>
                                <a:lnTo>
                                  <a:pt x="1157021" y="0"/>
                                </a:lnTo>
                                <a:lnTo>
                                  <a:pt x="115702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17C75833" id="Group 47437" o:spid="_x0000_s1026" style="width:91.1pt;height:.6pt;mso-position-horizontal-relative:char;mso-position-vertical-relative:line" coordsize="1157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wJjcgIAADwGAAAOAAAAZHJzL2Uyb0RvYy54bWykVMtu2zAQvBfoPxC815JcO24Eyzk0rS9F&#10;GyTpB9AU9QAokiBpy/77LlcSLSRoUKQ6SBQ5+5jZ5W7vzp0kJ2Fdq1VBs0VKiVBcl62qC/r7+fun&#10;L5Q4z1TJpFaioBfh6N3u44dtb3Kx1I2WpbAEnCiX96agjfcmTxLHG9Ext9BGKDistO2Yh19bJ6Vl&#10;PXjvZLJM05uk17Y0VnPhHOzeD4d0h/6rSnD/q6qc8EQWFHLz+Lb4PoR3stuyvLbMNC0f02DvyKJj&#10;rYKg0dU984wcbfvKVddyq52u/ILrLtFV1XKBHIBNlr5gs7f6aJBLnfe1iTKBtC90erdb/vP0YElb&#10;FnS1WX3eUKJYB2XCyGTYAol6U+eA3FvzZB7suFEPf4H1ubJd+AIfckZxL1FccfaEw2aWrTfpMqOE&#10;w9nmZjlqzxso0Csj3nx7yyyZQiYhs5hIb6CJ3FUn9386PTXMCJTfBfajTuvl7TrqhBAybKEsiIwi&#10;udyBXu9S6DZbrUJ3Rqos50fn90Kj0uz0w3k4ho4rpxVrphU/q2lp4Qq82fyG+WAXXIUl6WelagqK&#10;eYTDTp/Es0aYf1EvyPF6KtUcFas+NQRgJ8T0NehvjpyRn0DTdwDDVQaH/wjDTotxYRF4orKRO2zO&#10;1ZUqyABBOIOZVEnm8XJ3rYdhJdsOJFpu0vTqGLyF5huqjSt/kSKIJdWjqOCC4bUIG87Wh6/SkhML&#10;Iwmfsc4IDZCqlTJaZRj671YjONgJHHjRMh0s+RhwmHowO4DXNPuAdzTCyFr5aK9gYmNqM0JhedDl&#10;BacAcoYLh+xxRKGq4zgNM3D+j6jr0N/9AQAA//8DAFBLAwQUAAYACAAAACEA7gLlCdoAAAADAQAA&#10;DwAAAGRycy9kb3ducmV2LnhtbEyPQWvCQBCF7wX/wzJCb3WTlIqk2YhI25MUqoL0NmbHJJidDdk1&#10;if++ay96Gd7whve+yZajaURPnastK4hnEQjiwuqaSwX73efLAoTzyBoby6TgSg6W+eQpw1TbgX+o&#10;3/pShBB2KSqovG9TKV1RkUE3sy1x8E62M+jD2pVSdziEcNPIJIrm0mDNoaHCltYVFeftxSj4GnBY&#10;vcYf/eZ8Wl9/d2/fh01MSj1Px9U7CE+jvx/DDT+gQx6YjvbC2olGQXjE/8+bt0gSEMcgEpB5Jh/Z&#10;8z8AAAD//wMAUEsBAi0AFAAGAAgAAAAhALaDOJL+AAAA4QEAABMAAAAAAAAAAAAAAAAAAAAAAFtD&#10;b250ZW50X1R5cGVzXS54bWxQSwECLQAUAAYACAAAACEAOP0h/9YAAACUAQAACwAAAAAAAAAAAAAA&#10;AAAvAQAAX3JlbHMvLnJlbHNQSwECLQAUAAYACAAAACEA+ncCY3ICAAA8BgAADgAAAAAAAAAAAAAA&#10;AAAuAgAAZHJzL2Uyb0RvYy54bWxQSwECLQAUAAYACAAAACEA7gLlCdoAAAADAQAADwAAAAAAAAAA&#10;AAAAAADMBAAAZHJzL2Rvd25yZXYueG1sUEsFBgAAAAAEAAQA8wAAANMFAAAAAA==&#10;">
                <v:shape id="Shape 52957" o:spid="_x0000_s1027" style="position:absolute;width:11570;height:91;visibility:visible;mso-wrap-style:square;v-text-anchor:top" coordsize="11570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zJ3yAAAAN4AAAAPAAAAZHJzL2Rvd25yZXYueG1sRI9PawIx&#10;FMTvQr9DeAUvolkF23VrFBUsehDqn0OPj83rZunmZdlEXfvpTUHwOMzMb5jpvLWVuFDjS8cKhoME&#10;BHHudMmFgtNx3U9B+ICssXJMCm7kYT576Uwx0+7Ke7ocQiEihH2GCkwIdSalzw1Z9ANXE0fvxzUW&#10;Q5RNIXWD1wi3lRwlyZu0WHJcMFjTylD+ezhbBd+3YfJnt185p2nttrvlZ29vrFLd13bxASJQG57h&#10;R3ujFYxHk/E7/N+JV0DO7gAAAP//AwBQSwECLQAUAAYACAAAACEA2+H2y+4AAACFAQAAEwAAAAAA&#10;AAAAAAAAAAAAAAAAW0NvbnRlbnRfVHlwZXNdLnhtbFBLAQItABQABgAIAAAAIQBa9CxbvwAAABUB&#10;AAALAAAAAAAAAAAAAAAAAB8BAABfcmVscy8ucmVsc1BLAQItABQABgAIAAAAIQAzozJ3yAAAAN4A&#10;AAAPAAAAAAAAAAAAAAAAAAcCAABkcnMvZG93bnJldi54bWxQSwUGAAAAAAMAAwC3AAAA/AIAAAAA&#10;" path="m,l1157021,r,9144l,9144,,e" fillcolor="black" stroked="f" strokeweight="0">
                  <v:stroke miterlimit="83231f" joinstyle="miter"/>
                  <v:path arrowok="t" textboxrect="0,0,1157021,9144"/>
                </v:shape>
                <w10:anchorlock/>
              </v:group>
            </w:pict>
          </mc:Fallback>
        </mc:AlternateContent>
      </w:r>
      <w:r>
        <w:rPr>
          <w:szCs w:val="24"/>
        </w:rPr>
        <w:t xml:space="preserve"> day of </w:t>
      </w:r>
      <w:r>
        <w:rPr>
          <w:szCs w:val="24"/>
          <w:u w:val="single" w:color="000000"/>
        </w:rPr>
        <w:t xml:space="preserve"> </w:t>
      </w:r>
      <w:r>
        <w:rPr>
          <w:szCs w:val="24"/>
          <w:u w:val="single" w:color="000000"/>
        </w:rPr>
        <w:tab/>
        <w:t xml:space="preserve"> </w:t>
      </w:r>
      <w:r>
        <w:rPr>
          <w:szCs w:val="24"/>
          <w:u w:val="single" w:color="000000"/>
        </w:rPr>
        <w:tab/>
        <w:t xml:space="preserve"> </w:t>
      </w:r>
      <w:r>
        <w:rPr>
          <w:szCs w:val="24"/>
          <w:u w:val="single" w:color="000000"/>
        </w:rPr>
        <w:tab/>
      </w:r>
      <w:r>
        <w:rPr>
          <w:szCs w:val="24"/>
        </w:rPr>
        <w:t xml:space="preserve"> 20 </w:t>
      </w:r>
      <w:r>
        <w:rPr>
          <w:szCs w:val="24"/>
          <w:u w:val="single" w:color="000000"/>
        </w:rPr>
        <w:t xml:space="preserve"> </w:t>
      </w:r>
      <w:r>
        <w:rPr>
          <w:szCs w:val="24"/>
          <w:u w:val="single" w:color="000000"/>
        </w:rPr>
        <w:tab/>
        <w:t xml:space="preserve"> </w:t>
      </w:r>
      <w:r>
        <w:rPr>
          <w:szCs w:val="24"/>
          <w:u w:val="single" w:color="000000"/>
        </w:rPr>
        <w:tab/>
      </w:r>
      <w:r>
        <w:rPr>
          <w:szCs w:val="24"/>
        </w:rPr>
        <w:t xml:space="preserve"> </w:t>
      </w:r>
    </w:p>
    <w:p w:rsidR="001B0435" w:rsidRDefault="00285E7F">
      <w:pPr>
        <w:spacing w:after="39" w:line="240" w:lineRule="auto"/>
        <w:ind w:left="1277" w:right="0" w:firstLine="0"/>
        <w:rPr>
          <w:szCs w:val="24"/>
        </w:rPr>
      </w:pPr>
      <w:r>
        <w:rPr>
          <w:szCs w:val="24"/>
        </w:rPr>
        <w:t xml:space="preserve"> </w:t>
      </w:r>
    </w:p>
    <w:p w:rsidR="001B0435" w:rsidRDefault="00285E7F" w:rsidP="009321B9">
      <w:pPr>
        <w:spacing w:after="36" w:line="240" w:lineRule="auto"/>
        <w:ind w:left="1277" w:right="0" w:firstLine="0"/>
        <w:rPr>
          <w:szCs w:val="24"/>
        </w:rPr>
      </w:pPr>
      <w:r>
        <w:rPr>
          <w:szCs w:val="24"/>
        </w:rPr>
        <w:t xml:space="preserve">  </w:t>
      </w:r>
      <w:r>
        <w:rPr>
          <w:szCs w:val="24"/>
        </w:rPr>
        <w:tab/>
        <w:t xml:space="preserve"> </w:t>
      </w:r>
      <w:r>
        <w:rPr>
          <w:szCs w:val="24"/>
        </w:rPr>
        <w:tab/>
        <w:t xml:space="preserve"> </w:t>
      </w:r>
      <w:r>
        <w:rPr>
          <w:szCs w:val="24"/>
        </w:rPr>
        <w:tab/>
        <w:t xml:space="preserve"> </w:t>
      </w:r>
      <w:r>
        <w:rPr>
          <w:szCs w:val="24"/>
        </w:rPr>
        <w:tab/>
        <w:t xml:space="preserve"> </w:t>
      </w:r>
      <w:r>
        <w:rPr>
          <w:szCs w:val="24"/>
        </w:rPr>
        <w:tab/>
        <w:t xml:space="preserve"> </w:t>
      </w:r>
      <w:r>
        <w:rPr>
          <w:szCs w:val="24"/>
        </w:rPr>
        <w:tab/>
        <w:t xml:space="preserve">  </w:t>
      </w:r>
      <w:r>
        <w:rPr>
          <w:szCs w:val="24"/>
        </w:rPr>
        <w:tab/>
        <w:t xml:space="preserve"> </w:t>
      </w:r>
      <w:r>
        <w:rPr>
          <w:szCs w:val="24"/>
        </w:rPr>
        <w:tab/>
        <w:t xml:space="preserve"> </w:t>
      </w:r>
      <w:r>
        <w:rPr>
          <w:szCs w:val="24"/>
        </w:rPr>
        <w:tab/>
        <w:t xml:space="preserve"> </w:t>
      </w:r>
      <w:r>
        <w:rPr>
          <w:rFonts w:eastAsia="Calibri" w:cs="Calibri"/>
          <w:noProof/>
          <w:szCs w:val="24"/>
        </w:rPr>
        <mc:AlternateContent>
          <mc:Choice Requires="wpg">
            <w:drawing>
              <wp:inline distT="0" distB="0" distL="0" distR="0">
                <wp:extent cx="2286000" cy="7620"/>
                <wp:effectExtent l="0" t="0" r="0" b="0"/>
                <wp:docPr id="47438" name="Group 47438"/>
                <wp:cNvGraphicFramePr/>
                <a:graphic xmlns:a="http://schemas.openxmlformats.org/drawingml/2006/main">
                  <a:graphicData uri="http://schemas.microsoft.com/office/word/2010/wordprocessingGroup">
                    <wpg:wgp>
                      <wpg:cNvGrpSpPr/>
                      <wpg:grpSpPr>
                        <a:xfrm>
                          <a:off x="0" y="0"/>
                          <a:ext cx="2286254" cy="7620"/>
                          <a:chOff x="0" y="0"/>
                          <a:chExt cx="2286254" cy="7620"/>
                        </a:xfrm>
                      </wpg:grpSpPr>
                      <wps:wsp>
                        <wps:cNvPr id="52958" name="Shape 52958"/>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3CB8C65A" id="Group 47438" o:spid="_x0000_s1026" style="width:180pt;height:.6pt;mso-position-horizontal-relative:char;mso-position-vertical-relative:line" coordsize="228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0qocwIAADwGAAAOAAAAZHJzL2Uyb0RvYy54bWykVF1vmzAUfZ+0/2DxvkBYmrYopA/r1pdp&#10;q9buBzjGBiRjW7YTkn+/6ws4KNWqKeMBLva5H+dc+24ejp0kB25dq1WZLBdZQrhiumpVXSa/X799&#10;ukuI81RVVGrFy+TEXfKw/fhh05uC57rRsuKWQBDlit6USeO9KdLUsYZ31C204Qo2hbYd9fBr67Sy&#10;tIfonUzzLFunvbaVsZpx52D1cdhMthhfCM78TyEc90SWCdTm8W3xvQvvdLuhRW2paVo2lkGvqKKj&#10;rYKkMdQj9ZTsbfsmVNcyq50WfsF0l2ohWsaRA7BZZhdsnqzeG+RSF31tokwg7YVOV4dlPw7PlrRV&#10;maxuV5+hWYp20CbMTIYlkKg3dQHIJ2tezLMdF+rhL7A+CtuFL/AhRxT3FMXlR08YLOb53Tq/WSWE&#10;wd7tOh+1Zw006I0Ta76+55ZOKdNQWSykN3CI3Fkn9386vTTUcJTfBfajTjf5/U3UCSFkWEJZEBlF&#10;coUDva5S6H65WoXTGanSgu2df+IalaaH787DNpy4arJoM1nsqCbTwhV49/Ab6oNfCBVM0s9a1ZQJ&#10;1hE2O33grxph/qJfUON5V6o5KnZ9OhCAnRDT12C8OXJGfgJN3wEMVxkC/iMMT1rMC0bgicpG7rA4&#10;V1eqIAMkYRRmkpDU4+XuWg/DSrYdTLr8NsvOgSFaOHxDt9HyJ8mDWFL94gIuGF6LsOBsvfsiLTnQ&#10;MJLwGfuM0AARrZTRa4mp/+41goMfx4EXPbPBk40Jh6kHswN4TbMPeEcnzKyVj/4KJjaWNiMUzJ2u&#10;TjgFkDNcOGSPIwpVHcdpmIHzf0Sdh/72DwAAAP//AwBQSwMEFAAGAAgAAAAhAO0rqw/ZAAAAAwEA&#10;AA8AAABkcnMvZG93bnJldi54bWxMj0FLw0AQhe+C/2EZwZvdpMUiMZtSinoqgq0g3qbZaRKanQ3Z&#10;bZL+e0cv9jLweI8338tXk2vVQH1oPBtIZwko4tLbhisDn/vXhydQISJbbD2TgQsFWBW3Nzlm1o/8&#10;QcMuVkpKOGRooI6xy7QOZU0Ow8x3xOIdfe8wiuwrbXscpdy1ep4kS+2wYflQY0ebmsrT7uwMvI04&#10;rhfpy7A9HTeX7/3j+9c2JWPu76b1M6hIU/wPwy++oEMhTAd/ZhtUa0CGxL8r3mKZiDxIaA66yPU1&#10;e/EDAAD//wMAUEsBAi0AFAAGAAgAAAAhALaDOJL+AAAA4QEAABMAAAAAAAAAAAAAAAAAAAAAAFtD&#10;b250ZW50X1R5cGVzXS54bWxQSwECLQAUAAYACAAAACEAOP0h/9YAAACUAQAACwAAAAAAAAAAAAAA&#10;AAAvAQAAX3JlbHMvLnJlbHNQSwECLQAUAAYACAAAACEALCNKqHMCAAA8BgAADgAAAAAAAAAAAAAA&#10;AAAuAgAAZHJzL2Uyb0RvYy54bWxQSwECLQAUAAYACAAAACEA7SurD9kAAAADAQAADwAAAAAAAAAA&#10;AAAAAADNBAAAZHJzL2Rvd25yZXYueG1sUEsFBgAAAAAEAAQA8wAAANMFAAAAAA==&#10;">
                <v:shape id="Shape 52958" o:spid="_x0000_s1027" style="position:absolute;width:22862;height:91;visibility:visible;mso-wrap-style:square;v-text-anchor:top" coordsize="2286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6ckxQAAAN4AAAAPAAAAZHJzL2Rvd25yZXYueG1sRE/Pa8Iw&#10;FL4P/B/CE7zITBUcszMtZeIQ52UqbLs9mremrHkpTWbrf28Owo4f3+91PthGXKjztWMF81kCgrh0&#10;uuZKwfm0fXwG4QOyxsYxKbiShzwbPawx1a7nD7ocQyViCPsUFZgQ2lRKXxqy6GeuJY7cj+sshgi7&#10;SuoO+xhuG7lIkidpsebYYLClV0Pl7/HPKmg304aCKd6K83aPn9+92xzev5SajIfiBUSgIfyL7+6d&#10;VrBcrJZxb7wTr4DMbgAAAP//AwBQSwECLQAUAAYACAAAACEA2+H2y+4AAACFAQAAEwAAAAAAAAAA&#10;AAAAAAAAAAAAW0NvbnRlbnRfVHlwZXNdLnhtbFBLAQItABQABgAIAAAAIQBa9CxbvwAAABUBAAAL&#10;AAAAAAAAAAAAAAAAAB8BAABfcmVscy8ucmVsc1BLAQItABQABgAIAAAAIQBVz6ckxQAAAN4AAAAP&#10;AAAAAAAAAAAAAAAAAAcCAABkcnMvZG93bnJldi54bWxQSwUGAAAAAAMAAwC3AAAA+QIAAAAA&#10;" path="m,l2286254,r,9144l,9144,,e" fillcolor="black" stroked="f" strokeweight="0">
                  <v:stroke miterlimit="83231f" joinstyle="miter"/>
                  <v:path arrowok="t" textboxrect="0,0,2286254,9144"/>
                </v:shape>
                <w10:anchorlock/>
              </v:group>
            </w:pict>
          </mc:Fallback>
        </mc:AlternateContent>
      </w:r>
      <w:r>
        <w:rPr>
          <w:szCs w:val="24"/>
        </w:rPr>
        <w:tab/>
        <w:t xml:space="preserve"> </w:t>
      </w:r>
      <w:r>
        <w:rPr>
          <w:rFonts w:eastAsia="Calibri" w:cs="Calibri"/>
          <w:noProof/>
          <w:szCs w:val="24"/>
        </w:rPr>
        <mc:AlternateContent>
          <mc:Choice Requires="wpg">
            <w:drawing>
              <wp:inline distT="0" distB="0" distL="0" distR="0">
                <wp:extent cx="2286000" cy="7620"/>
                <wp:effectExtent l="0" t="0" r="0" b="0"/>
                <wp:docPr id="47439" name="Group 47439"/>
                <wp:cNvGraphicFramePr/>
                <a:graphic xmlns:a="http://schemas.openxmlformats.org/drawingml/2006/main">
                  <a:graphicData uri="http://schemas.microsoft.com/office/word/2010/wordprocessingGroup">
                    <wpg:wgp>
                      <wpg:cNvGrpSpPr/>
                      <wpg:grpSpPr>
                        <a:xfrm>
                          <a:off x="0" y="0"/>
                          <a:ext cx="2286254" cy="7620"/>
                          <a:chOff x="0" y="0"/>
                          <a:chExt cx="2286254" cy="7620"/>
                        </a:xfrm>
                      </wpg:grpSpPr>
                      <wps:wsp>
                        <wps:cNvPr id="52959" name="Shape 52959"/>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2C55C143" id="Group 47439" o:spid="_x0000_s1026" style="width:180pt;height:.6pt;mso-position-horizontal-relative:char;mso-position-vertical-relative:line" coordsize="228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cPcwIAADwGAAAOAAAAZHJzL2Uyb0RvYy54bWykVMtu2zAQvBfoPxC815JVx44Fyzk0rS9F&#10;GzTpBzAU9QAokiAZy/77LlcSLThoUKQ6SBQ5+5jZ5e7uTp0kR2Fdq1VBl4uUEqG4LltVF/T307dP&#10;t5Q4z1TJpFaioGfh6N3+44ddb3KR6UbLUlgCTpTLe1PQxnuTJ4njjeiYW2gjFBxW2nbMw6+tk9Ky&#10;Hrx3MsnSdJ302pbGai6cg9374ZDu0X9VCe5/VpUTnsiCQm4e3xbfz+Gd7Hcsry0zTcvHNNg7suhY&#10;qyBodHXPPCMvtn3lqmu51U5XfsF1l+iqarlADsBmmV6xOVj9YpBLnfe1iTKBtFc6vdst/3F8sKQt&#10;C7rarD5vKVGsgzJhZDJsgUS9qXNAHqx5NA923KiHv8D6VNkufIEPOaG45yiuOHnCYTPLbtfZzYoS&#10;DmebdTZqzxso0Csj3nx9yyyZQiYhs5hIb6CJ3EUn9386PTbMCJTfBfajTjfZ9ibqhBAybKEsiIwi&#10;udyBXu9SaLtcrUJ3Rqos5y/OH4RGpdnxu/NwDB1XTivWTCt+UtPSwhV4s/kN88EuuApL0s9K1RQU&#10;8wiHnT6KJ40wf1UvyPFyKtUcFas+NQRgJ8T0NehvjpyRn0DTdwDDVQaH/wjDTotxYRF4orKRO2zO&#10;1ZUqyABBOIOZVEnm8XJ3rYdhJdsOJl22SdOLY/AWmm+oNq78WYogllS/RAUXDK9F2HC2fv4iLTmy&#10;MJLwGeuM0ACpWimj1RJD/91qBAc7gQMvWqaDJR8DDlMPZgfwmmYf8I5GGFkrH+0VTGxMbUYoLJ91&#10;ecYpgJzhwiF7HFGo6jhOwwyc/yPqMvT3fwAAAP//AwBQSwMEFAAGAAgAAAAhAO0rqw/ZAAAAAwEA&#10;AA8AAABkcnMvZG93bnJldi54bWxMj0FLw0AQhe+C/2EZwZvdpMUiMZtSinoqgq0g3qbZaRKanQ3Z&#10;bZL+e0cv9jLweI8338tXk2vVQH1oPBtIZwko4tLbhisDn/vXhydQISJbbD2TgQsFWBW3Nzlm1o/8&#10;QcMuVkpKOGRooI6xy7QOZU0Ow8x3xOIdfe8wiuwrbXscpdy1ep4kS+2wYflQY0ebmsrT7uwMvI04&#10;rhfpy7A9HTeX7/3j+9c2JWPu76b1M6hIU/wPwy++oEMhTAd/ZhtUa0CGxL8r3mKZiDxIaA66yPU1&#10;e/EDAAD//wMAUEsBAi0AFAAGAAgAAAAhALaDOJL+AAAA4QEAABMAAAAAAAAAAAAAAAAAAAAAAFtD&#10;b250ZW50X1R5cGVzXS54bWxQSwECLQAUAAYACAAAACEAOP0h/9YAAACUAQAACwAAAAAAAAAAAAAA&#10;AAAvAQAAX3JlbHMvLnJlbHNQSwECLQAUAAYACAAAACEAl2JHD3MCAAA8BgAADgAAAAAAAAAAAAAA&#10;AAAuAgAAZHJzL2Uyb0RvYy54bWxQSwECLQAUAAYACAAAACEA7SurD9kAAAADAQAADwAAAAAAAAAA&#10;AAAAAADNBAAAZHJzL2Rvd25yZXYueG1sUEsFBgAAAAAEAAQA8wAAANMFAAAAAA==&#10;">
                <v:shape id="Shape 52959" o:spid="_x0000_s1027" style="position:absolute;width:22862;height:91;visibility:visible;mso-wrap-style:square;v-text-anchor:top" coordsize="2286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wK/yAAAAN4AAAAPAAAAZHJzL2Rvd25yZXYueG1sRI9Ba8JA&#10;FITvgv9heUIvUjcVLDV1lVCxlOqlqaC9PbLPbDD7NmS3Jv33bkHwOMzMN8xi1dtaXKj1lWMFT5ME&#10;BHHhdMWlgv335vEFhA/IGmvHpOCPPKyWw8ECU+06/qJLHkoRIexTVGBCaFIpfWHIop+4hjh6J9da&#10;DFG2pdQtdhFuazlNkmdpseK4YLChN0PFOf+1Cpr1uKZgsvdsv/nEw0/n1rvtUamHUZ+9ggjUh3v4&#10;1v7QCmbT+WwO/3fiFZDLKwAAAP//AwBQSwECLQAUAAYACAAAACEA2+H2y+4AAACFAQAAEwAAAAAA&#10;AAAAAAAAAAAAAAAAW0NvbnRlbnRfVHlwZXNdLnhtbFBLAQItABQABgAIAAAAIQBa9CxbvwAAABUB&#10;AAALAAAAAAAAAAAAAAAAAB8BAABfcmVscy8ucmVsc1BLAQItABQABgAIAAAAIQA6gwK/yAAAAN4A&#10;AAAPAAAAAAAAAAAAAAAAAAcCAABkcnMvZG93bnJldi54bWxQSwUGAAAAAAMAAwC3AAAA/AIAAAAA&#10;" path="m,l2286254,r,9144l,9144,,e" fillcolor="black" stroked="f" strokeweight="0">
                  <v:stroke miterlimit="83231f" joinstyle="miter"/>
                  <v:path arrowok="t" textboxrect="0,0,2286254,9144"/>
                </v:shape>
                <w10:anchorlock/>
              </v:group>
            </w:pict>
          </mc:Fallback>
        </mc:AlternateContent>
      </w:r>
    </w:p>
    <w:p w:rsidR="001B0435" w:rsidRDefault="00285E7F">
      <w:pPr>
        <w:spacing w:after="44" w:line="246" w:lineRule="auto"/>
        <w:ind w:left="1272" w:right="-15" w:hanging="10"/>
        <w:rPr>
          <w:szCs w:val="24"/>
        </w:rPr>
      </w:pPr>
      <w:r>
        <w:rPr>
          <w:szCs w:val="24"/>
        </w:rPr>
        <w:t xml:space="preserve">[signature] </w:t>
      </w:r>
      <w:r>
        <w:rPr>
          <w:szCs w:val="24"/>
        </w:rPr>
        <w:tab/>
        <w:t xml:space="preserve"> </w:t>
      </w:r>
      <w:r>
        <w:rPr>
          <w:szCs w:val="24"/>
        </w:rPr>
        <w:tab/>
        <w:t xml:space="preserve"> </w:t>
      </w:r>
      <w:r>
        <w:rPr>
          <w:szCs w:val="24"/>
        </w:rPr>
        <w:tab/>
        <w:t xml:space="preserve"> </w:t>
      </w:r>
      <w:r>
        <w:rPr>
          <w:szCs w:val="24"/>
        </w:rPr>
        <w:tab/>
        <w:t xml:space="preserve"> </w:t>
      </w:r>
      <w:r>
        <w:rPr>
          <w:szCs w:val="24"/>
        </w:rPr>
        <w:tab/>
        <w:t xml:space="preserve"> </w:t>
      </w:r>
      <w:r>
        <w:rPr>
          <w:szCs w:val="24"/>
        </w:rPr>
        <w:tab/>
        <w:t xml:space="preserve">[in the capacity of] </w:t>
      </w:r>
    </w:p>
    <w:p w:rsidR="001B0435" w:rsidRDefault="00285E7F">
      <w:pPr>
        <w:spacing w:after="39" w:line="240" w:lineRule="auto"/>
        <w:ind w:left="1277" w:right="0" w:firstLine="0"/>
        <w:rPr>
          <w:szCs w:val="24"/>
        </w:rPr>
      </w:pPr>
      <w:r>
        <w:rPr>
          <w:szCs w:val="24"/>
        </w:rPr>
        <w:t xml:space="preserve"> </w:t>
      </w:r>
    </w:p>
    <w:p w:rsidR="001B0435" w:rsidRDefault="00285E7F">
      <w:pPr>
        <w:spacing w:after="44" w:line="246" w:lineRule="auto"/>
        <w:ind w:left="1272" w:right="-15" w:hanging="10"/>
        <w:rPr>
          <w:szCs w:val="24"/>
        </w:rPr>
      </w:pPr>
      <w:r>
        <w:rPr>
          <w:szCs w:val="24"/>
        </w:rPr>
        <w:t xml:space="preserve">Duly authorized to sign tender for an on behalf of </w:t>
      </w:r>
      <w:r>
        <w:rPr>
          <w:szCs w:val="24"/>
          <w:u w:val="single" w:color="000000"/>
        </w:rPr>
        <w:t xml:space="preserve">  </w:t>
      </w:r>
      <w:r>
        <w:rPr>
          <w:szCs w:val="24"/>
          <w:u w:val="single" w:color="000000"/>
        </w:rPr>
        <w:tab/>
        <w:t xml:space="preserve"> </w:t>
      </w:r>
      <w:r>
        <w:rPr>
          <w:szCs w:val="24"/>
          <w:u w:val="single" w:color="000000"/>
        </w:rPr>
        <w:tab/>
        <w:t xml:space="preserve"> </w:t>
      </w:r>
      <w:r>
        <w:rPr>
          <w:szCs w:val="24"/>
          <w:u w:val="single" w:color="000000"/>
        </w:rPr>
        <w:tab/>
        <w:t xml:space="preserve"> </w:t>
      </w:r>
      <w:r>
        <w:rPr>
          <w:szCs w:val="24"/>
          <w:u w:val="single" w:color="000000"/>
        </w:rPr>
        <w:tab/>
      </w:r>
      <w:r>
        <w:rPr>
          <w:szCs w:val="24"/>
        </w:rPr>
        <w:t xml:space="preserve"> </w:t>
      </w:r>
    </w:p>
    <w:p w:rsidR="001B0435" w:rsidRDefault="00285E7F">
      <w:pPr>
        <w:pStyle w:val="Heading4"/>
        <w:jc w:val="both"/>
        <w:rPr>
          <w:sz w:val="24"/>
          <w:szCs w:val="24"/>
        </w:rPr>
      </w:pPr>
      <w:r>
        <w:rPr>
          <w:sz w:val="24"/>
          <w:szCs w:val="24"/>
        </w:rPr>
        <w:lastRenderedPageBreak/>
        <w:t>6.</w:t>
      </w:r>
      <w:r w:rsidR="009D7989">
        <w:rPr>
          <w:sz w:val="24"/>
          <w:szCs w:val="24"/>
        </w:rPr>
        <w:t>8</w:t>
      </w:r>
      <w:r>
        <w:rPr>
          <w:sz w:val="24"/>
          <w:szCs w:val="24"/>
        </w:rPr>
        <w:t xml:space="preserve"> </w:t>
      </w:r>
      <w:r>
        <w:rPr>
          <w:sz w:val="24"/>
          <w:szCs w:val="24"/>
        </w:rPr>
        <w:tab/>
        <w:t xml:space="preserve">CONFIDENTIAL BUSINESS QUESTIONNAIRE FORM </w:t>
      </w:r>
    </w:p>
    <w:p w:rsidR="001B0435" w:rsidRDefault="00285E7F">
      <w:pPr>
        <w:spacing w:after="44" w:line="240" w:lineRule="auto"/>
        <w:ind w:left="1277" w:right="0" w:firstLine="0"/>
        <w:rPr>
          <w:szCs w:val="24"/>
        </w:rPr>
      </w:pPr>
      <w:r>
        <w:rPr>
          <w:szCs w:val="24"/>
        </w:rPr>
        <w:t xml:space="preserve"> </w:t>
      </w:r>
    </w:p>
    <w:p w:rsidR="001B0435" w:rsidRDefault="00285E7F">
      <w:pPr>
        <w:spacing w:after="0" w:line="360" w:lineRule="auto"/>
        <w:ind w:left="1264" w:right="136" w:firstLine="0"/>
        <w:rPr>
          <w:szCs w:val="24"/>
        </w:rPr>
      </w:pPr>
      <w:r>
        <w:rPr>
          <w:szCs w:val="24"/>
        </w:rPr>
        <w:t xml:space="preserve"> You are requested to give the particulars indicated in Part 1 and either  </w:t>
      </w:r>
      <w:r>
        <w:rPr>
          <w:szCs w:val="24"/>
        </w:rPr>
        <w:tab/>
        <w:t xml:space="preserve">Part 2(a), 2(b) or 2 (c) whichever applied to your type of business You are advised that it is a serious offence to give false information  on this form </w:t>
      </w:r>
    </w:p>
    <w:p w:rsidR="001B0435" w:rsidRDefault="00285E7F">
      <w:pPr>
        <w:spacing w:after="53" w:line="240" w:lineRule="auto"/>
        <w:ind w:left="1277" w:right="0" w:firstLine="0"/>
        <w:rPr>
          <w:szCs w:val="24"/>
        </w:rPr>
      </w:pPr>
      <w:r>
        <w:rPr>
          <w:szCs w:val="24"/>
        </w:rPr>
        <w:t xml:space="preserve"> </w:t>
      </w:r>
    </w:p>
    <w:p w:rsidR="001B0435" w:rsidRDefault="00285E7F">
      <w:pPr>
        <w:pStyle w:val="Heading2"/>
        <w:ind w:left="1370" w:right="-15"/>
        <w:jc w:val="both"/>
        <w:rPr>
          <w:sz w:val="24"/>
          <w:szCs w:val="24"/>
        </w:rPr>
      </w:pPr>
      <w:bookmarkStart w:id="12" w:name="_Toc101358067"/>
      <w:r>
        <w:rPr>
          <w:sz w:val="24"/>
          <w:szCs w:val="24"/>
        </w:rPr>
        <w:t>Part 1 – General:</w:t>
      </w:r>
      <w:bookmarkEnd w:id="12"/>
      <w:r>
        <w:rPr>
          <w:sz w:val="24"/>
          <w:szCs w:val="24"/>
        </w:rPr>
        <w:t xml:space="preserve"> </w:t>
      </w:r>
    </w:p>
    <w:p w:rsidR="001B0435" w:rsidRDefault="00285E7F">
      <w:pPr>
        <w:pBdr>
          <w:top w:val="single" w:sz="4" w:space="0" w:color="000000"/>
          <w:left w:val="single" w:sz="4" w:space="0" w:color="000000"/>
          <w:bottom w:val="single" w:sz="4" w:space="0" w:color="000000"/>
          <w:right w:val="single" w:sz="4" w:space="0" w:color="000000"/>
        </w:pBdr>
        <w:spacing w:after="34" w:line="240" w:lineRule="auto"/>
        <w:ind w:left="1370" w:right="-15" w:firstLine="0"/>
        <w:rPr>
          <w:szCs w:val="24"/>
        </w:rPr>
      </w:pPr>
      <w:r>
        <w:rPr>
          <w:szCs w:val="24"/>
        </w:rPr>
        <w:t xml:space="preserve"> </w:t>
      </w:r>
    </w:p>
    <w:p w:rsidR="001B0435" w:rsidRDefault="00285E7F">
      <w:pPr>
        <w:pBdr>
          <w:top w:val="single" w:sz="4" w:space="0" w:color="000000"/>
          <w:left w:val="single" w:sz="4" w:space="0" w:color="000000"/>
          <w:bottom w:val="single" w:sz="4" w:space="0" w:color="000000"/>
          <w:right w:val="single" w:sz="4" w:space="0" w:color="000000"/>
        </w:pBdr>
        <w:spacing w:after="44" w:line="246" w:lineRule="auto"/>
        <w:ind w:left="1380" w:right="-15" w:hanging="10"/>
        <w:rPr>
          <w:szCs w:val="24"/>
        </w:rPr>
      </w:pPr>
      <w:r>
        <w:rPr>
          <w:szCs w:val="24"/>
        </w:rPr>
        <w:t xml:space="preserve">Business Name ………………………………………………………………… </w:t>
      </w:r>
    </w:p>
    <w:p w:rsidR="009321B9" w:rsidRDefault="00285E7F">
      <w:pPr>
        <w:pBdr>
          <w:top w:val="single" w:sz="4" w:space="0" w:color="000000"/>
          <w:left w:val="single" w:sz="4" w:space="0" w:color="000000"/>
          <w:bottom w:val="single" w:sz="4" w:space="0" w:color="000000"/>
          <w:right w:val="single" w:sz="4" w:space="0" w:color="000000"/>
        </w:pBdr>
        <w:spacing w:after="44" w:line="246" w:lineRule="auto"/>
        <w:ind w:left="1380" w:right="-15" w:hanging="10"/>
        <w:rPr>
          <w:szCs w:val="24"/>
        </w:rPr>
      </w:pPr>
      <w:r>
        <w:rPr>
          <w:szCs w:val="24"/>
        </w:rPr>
        <w:t xml:space="preserve">Location of business premises. …………………………………………… </w:t>
      </w:r>
    </w:p>
    <w:p w:rsidR="009321B9" w:rsidRDefault="00285E7F">
      <w:pPr>
        <w:pBdr>
          <w:top w:val="single" w:sz="4" w:space="0" w:color="000000"/>
          <w:left w:val="single" w:sz="4" w:space="0" w:color="000000"/>
          <w:bottom w:val="single" w:sz="4" w:space="0" w:color="000000"/>
          <w:right w:val="single" w:sz="4" w:space="0" w:color="000000"/>
        </w:pBdr>
        <w:spacing w:after="44" w:line="246" w:lineRule="auto"/>
        <w:ind w:left="1380" w:right="-15" w:hanging="10"/>
        <w:rPr>
          <w:szCs w:val="24"/>
        </w:rPr>
      </w:pPr>
      <w:proofErr w:type="spellStart"/>
      <w:r>
        <w:rPr>
          <w:szCs w:val="24"/>
        </w:rPr>
        <w:t>PlotNo</w:t>
      </w:r>
      <w:proofErr w:type="spellEnd"/>
      <w:r>
        <w:rPr>
          <w:szCs w:val="24"/>
        </w:rPr>
        <w:t>…………………………………</w:t>
      </w:r>
      <w:r w:rsidR="009321B9">
        <w:rPr>
          <w:szCs w:val="24"/>
        </w:rPr>
        <w:t xml:space="preserve"> </w:t>
      </w:r>
    </w:p>
    <w:p w:rsidR="001B0435" w:rsidRDefault="00285E7F">
      <w:pPr>
        <w:pBdr>
          <w:top w:val="single" w:sz="4" w:space="0" w:color="000000"/>
          <w:left w:val="single" w:sz="4" w:space="0" w:color="000000"/>
          <w:bottom w:val="single" w:sz="4" w:space="0" w:color="000000"/>
          <w:right w:val="single" w:sz="4" w:space="0" w:color="000000"/>
        </w:pBdr>
        <w:spacing w:after="44" w:line="246" w:lineRule="auto"/>
        <w:ind w:left="1380" w:right="-15" w:hanging="10"/>
        <w:rPr>
          <w:szCs w:val="24"/>
        </w:rPr>
      </w:pPr>
      <w:r>
        <w:rPr>
          <w:szCs w:val="24"/>
        </w:rPr>
        <w:t>Street/Road ……………………………………</w:t>
      </w:r>
      <w:proofErr w:type="gramStart"/>
      <w:r>
        <w:rPr>
          <w:szCs w:val="24"/>
        </w:rPr>
        <w:t>…..</w:t>
      </w:r>
      <w:proofErr w:type="gramEnd"/>
      <w:r>
        <w:rPr>
          <w:szCs w:val="24"/>
        </w:rPr>
        <w:t xml:space="preserve"> </w:t>
      </w:r>
    </w:p>
    <w:p w:rsidR="001B0435" w:rsidRDefault="00285E7F">
      <w:pPr>
        <w:pBdr>
          <w:top w:val="single" w:sz="4" w:space="0" w:color="000000"/>
          <w:left w:val="single" w:sz="4" w:space="0" w:color="000000"/>
          <w:bottom w:val="single" w:sz="4" w:space="0" w:color="000000"/>
          <w:right w:val="single" w:sz="4" w:space="0" w:color="000000"/>
        </w:pBdr>
        <w:spacing w:after="44" w:line="246" w:lineRule="auto"/>
        <w:ind w:left="1380" w:right="-15" w:hanging="10"/>
        <w:rPr>
          <w:szCs w:val="24"/>
        </w:rPr>
      </w:pPr>
      <w:r>
        <w:rPr>
          <w:szCs w:val="24"/>
        </w:rPr>
        <w:t xml:space="preserve">Postal Address …………. Tel No. ………………. Fax …………. E mail ……………. </w:t>
      </w:r>
    </w:p>
    <w:p w:rsidR="001B0435" w:rsidRDefault="00285E7F">
      <w:pPr>
        <w:pBdr>
          <w:top w:val="single" w:sz="4" w:space="0" w:color="000000"/>
          <w:left w:val="single" w:sz="4" w:space="0" w:color="000000"/>
          <w:bottom w:val="single" w:sz="4" w:space="0" w:color="000000"/>
          <w:right w:val="single" w:sz="4" w:space="0" w:color="000000"/>
        </w:pBdr>
        <w:spacing w:after="44" w:line="246" w:lineRule="auto"/>
        <w:ind w:left="1380" w:right="-15" w:hanging="10"/>
        <w:rPr>
          <w:szCs w:val="24"/>
        </w:rPr>
      </w:pPr>
      <w:r>
        <w:rPr>
          <w:szCs w:val="24"/>
        </w:rPr>
        <w:t xml:space="preserve">Nature of Business ……………………………………………………………………….. </w:t>
      </w:r>
    </w:p>
    <w:p w:rsidR="001B0435" w:rsidRDefault="00285E7F">
      <w:pPr>
        <w:pBdr>
          <w:top w:val="single" w:sz="4" w:space="0" w:color="000000"/>
          <w:left w:val="single" w:sz="4" w:space="0" w:color="000000"/>
          <w:bottom w:val="single" w:sz="4" w:space="0" w:color="000000"/>
          <w:right w:val="single" w:sz="4" w:space="0" w:color="000000"/>
        </w:pBdr>
        <w:spacing w:after="44" w:line="246" w:lineRule="auto"/>
        <w:ind w:left="1380" w:right="-15" w:hanging="10"/>
        <w:rPr>
          <w:szCs w:val="24"/>
        </w:rPr>
      </w:pPr>
      <w:r>
        <w:rPr>
          <w:szCs w:val="24"/>
        </w:rPr>
        <w:t xml:space="preserve">Registration Certificate No. ……………………………………………………………… </w:t>
      </w:r>
    </w:p>
    <w:p w:rsidR="001B0435" w:rsidRDefault="00285E7F">
      <w:pPr>
        <w:pBdr>
          <w:top w:val="single" w:sz="4" w:space="0" w:color="000000"/>
          <w:left w:val="single" w:sz="4" w:space="0" w:color="000000"/>
          <w:bottom w:val="single" w:sz="4" w:space="0" w:color="000000"/>
          <w:right w:val="single" w:sz="4" w:space="0" w:color="000000"/>
        </w:pBdr>
        <w:spacing w:after="37" w:line="240" w:lineRule="auto"/>
        <w:ind w:left="1370" w:right="-15" w:firstLine="0"/>
        <w:rPr>
          <w:szCs w:val="24"/>
        </w:rPr>
      </w:pPr>
      <w:r>
        <w:rPr>
          <w:szCs w:val="24"/>
        </w:rPr>
        <w:t xml:space="preserve">Maximum value of business which you can handle at any one time – </w:t>
      </w:r>
      <w:proofErr w:type="spellStart"/>
      <w:r>
        <w:rPr>
          <w:szCs w:val="24"/>
        </w:rPr>
        <w:t>Kshs</w:t>
      </w:r>
      <w:proofErr w:type="spellEnd"/>
      <w:r>
        <w:rPr>
          <w:szCs w:val="24"/>
        </w:rPr>
        <w:t xml:space="preserve">. ……… </w:t>
      </w:r>
    </w:p>
    <w:p w:rsidR="001B0435" w:rsidRDefault="00285E7F">
      <w:pPr>
        <w:pBdr>
          <w:top w:val="single" w:sz="4" w:space="0" w:color="000000"/>
          <w:left w:val="single" w:sz="4" w:space="0" w:color="000000"/>
          <w:bottom w:val="single" w:sz="4" w:space="0" w:color="000000"/>
          <w:right w:val="single" w:sz="4" w:space="0" w:color="000000"/>
        </w:pBdr>
        <w:spacing w:after="44" w:line="246" w:lineRule="auto"/>
        <w:ind w:left="1380" w:right="-15" w:hanging="10"/>
        <w:rPr>
          <w:szCs w:val="24"/>
        </w:rPr>
      </w:pPr>
      <w:r>
        <w:rPr>
          <w:szCs w:val="24"/>
        </w:rPr>
        <w:t xml:space="preserve">Name of your bankers …………………….. Branch ……………………………… </w:t>
      </w:r>
    </w:p>
    <w:tbl>
      <w:tblPr>
        <w:tblStyle w:val="TableGrid"/>
        <w:tblW w:w="9009" w:type="dxa"/>
        <w:tblInd w:w="1277" w:type="dxa"/>
        <w:tblCellMar>
          <w:left w:w="108" w:type="dxa"/>
          <w:right w:w="112" w:type="dxa"/>
        </w:tblCellMar>
        <w:tblLook w:val="04A0" w:firstRow="1" w:lastRow="0" w:firstColumn="1" w:lastColumn="0" w:noHBand="0" w:noVBand="1"/>
      </w:tblPr>
      <w:tblGrid>
        <w:gridCol w:w="226"/>
        <w:gridCol w:w="8783"/>
      </w:tblGrid>
      <w:tr w:rsidR="001B0435">
        <w:trPr>
          <w:trHeight w:val="1260"/>
        </w:trPr>
        <w:tc>
          <w:tcPr>
            <w:tcW w:w="226" w:type="dxa"/>
            <w:tcBorders>
              <w:top w:val="single" w:sz="4" w:space="0" w:color="000000"/>
              <w:left w:val="single" w:sz="4" w:space="0" w:color="000000"/>
              <w:bottom w:val="single" w:sz="4" w:space="0" w:color="000000"/>
              <w:right w:val="single" w:sz="4" w:space="0" w:color="000000"/>
            </w:tcBorders>
          </w:tcPr>
          <w:p w:rsidR="001B0435" w:rsidRDefault="00285E7F">
            <w:pPr>
              <w:spacing w:after="53" w:line="240" w:lineRule="auto"/>
              <w:ind w:left="0" w:right="0" w:firstLine="0"/>
              <w:rPr>
                <w:szCs w:val="24"/>
              </w:rPr>
            </w:pPr>
            <w:r>
              <w:rPr>
                <w:szCs w:val="24"/>
              </w:rPr>
              <w:t xml:space="preserve">  </w:t>
            </w:r>
          </w:p>
          <w:p w:rsidR="001B0435" w:rsidRDefault="00285E7F">
            <w:pPr>
              <w:spacing w:after="0" w:line="276" w:lineRule="auto"/>
              <w:ind w:left="0" w:right="0" w:firstLine="0"/>
              <w:rPr>
                <w:szCs w:val="24"/>
              </w:rPr>
            </w:pPr>
            <w:r>
              <w:rPr>
                <w:szCs w:val="24"/>
              </w:rPr>
              <w:t xml:space="preserve"> </w:t>
            </w:r>
          </w:p>
        </w:tc>
        <w:tc>
          <w:tcPr>
            <w:tcW w:w="8783" w:type="dxa"/>
            <w:tcBorders>
              <w:top w:val="single" w:sz="4" w:space="0" w:color="000000"/>
              <w:left w:val="single" w:sz="4" w:space="0" w:color="000000"/>
              <w:bottom w:val="single" w:sz="4" w:space="0" w:color="000000"/>
              <w:right w:val="single" w:sz="4" w:space="0" w:color="000000"/>
            </w:tcBorders>
          </w:tcPr>
          <w:p w:rsidR="001B0435" w:rsidRDefault="00285E7F">
            <w:pPr>
              <w:spacing w:after="21" w:line="240" w:lineRule="auto"/>
              <w:ind w:left="0" w:right="0" w:firstLine="0"/>
              <w:rPr>
                <w:szCs w:val="24"/>
              </w:rPr>
            </w:pPr>
            <w:r>
              <w:rPr>
                <w:szCs w:val="24"/>
              </w:rPr>
              <w:t xml:space="preserve">                                               Part 2 (a) – Sole Proprietor </w:t>
            </w:r>
          </w:p>
          <w:p w:rsidR="001B0435" w:rsidRDefault="00285E7F">
            <w:pPr>
              <w:spacing w:after="37" w:line="240" w:lineRule="auto"/>
              <w:ind w:left="0" w:right="0" w:firstLine="0"/>
              <w:rPr>
                <w:szCs w:val="24"/>
              </w:rPr>
            </w:pPr>
            <w:r>
              <w:rPr>
                <w:szCs w:val="24"/>
              </w:rPr>
              <w:t>Your name in full ………………………………………..….. Age …………</w:t>
            </w:r>
          </w:p>
          <w:p w:rsidR="001B0435" w:rsidRDefault="00285E7F">
            <w:pPr>
              <w:spacing w:after="37" w:line="240" w:lineRule="auto"/>
              <w:ind w:left="0" w:right="0" w:firstLine="0"/>
              <w:rPr>
                <w:szCs w:val="24"/>
              </w:rPr>
            </w:pPr>
            <w:r>
              <w:rPr>
                <w:szCs w:val="24"/>
              </w:rPr>
              <w:t xml:space="preserve">Nationality ……………… Country of origin……………………………………. </w:t>
            </w:r>
          </w:p>
          <w:p w:rsidR="001B0435" w:rsidRDefault="00285E7F">
            <w:pPr>
              <w:spacing w:after="32" w:line="240" w:lineRule="auto"/>
              <w:ind w:left="0" w:right="22" w:firstLine="0"/>
              <w:rPr>
                <w:szCs w:val="24"/>
              </w:rPr>
            </w:pPr>
            <w:r>
              <w:rPr>
                <w:rFonts w:eastAsia="Segoe UI Symbol" w:cs="Segoe UI Symbol"/>
                <w:szCs w:val="24"/>
              </w:rPr>
              <w:t>•</w:t>
            </w:r>
            <w:r>
              <w:rPr>
                <w:rFonts w:eastAsia="Arial" w:cs="Arial"/>
                <w:szCs w:val="24"/>
              </w:rPr>
              <w:t xml:space="preserve"> </w:t>
            </w:r>
            <w:r>
              <w:rPr>
                <w:rFonts w:eastAsia="Arial" w:cs="Arial"/>
                <w:szCs w:val="24"/>
              </w:rPr>
              <w:tab/>
            </w:r>
            <w:r>
              <w:rPr>
                <w:szCs w:val="24"/>
              </w:rPr>
              <w:t xml:space="preserve">Citizenship details ……………………………………………………. </w:t>
            </w:r>
          </w:p>
          <w:p w:rsidR="001B0435" w:rsidRDefault="00285E7F">
            <w:pPr>
              <w:spacing w:after="0" w:line="276" w:lineRule="auto"/>
              <w:ind w:left="2341" w:right="0" w:firstLine="0"/>
              <w:rPr>
                <w:szCs w:val="24"/>
              </w:rPr>
            </w:pPr>
            <w:r>
              <w:rPr>
                <w:szCs w:val="24"/>
              </w:rPr>
              <w:t xml:space="preserve"> </w:t>
            </w:r>
          </w:p>
        </w:tc>
      </w:tr>
      <w:tr w:rsidR="001B0435">
        <w:trPr>
          <w:trHeight w:val="2000"/>
        </w:trPr>
        <w:tc>
          <w:tcPr>
            <w:tcW w:w="226"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szCs w:val="24"/>
              </w:rPr>
              <w:t xml:space="preserve"> </w:t>
            </w:r>
          </w:p>
        </w:tc>
        <w:tc>
          <w:tcPr>
            <w:tcW w:w="8783" w:type="dxa"/>
            <w:tcBorders>
              <w:top w:val="single" w:sz="4" w:space="0" w:color="000000"/>
              <w:left w:val="single" w:sz="4" w:space="0" w:color="000000"/>
              <w:bottom w:val="single" w:sz="4" w:space="0" w:color="000000"/>
              <w:right w:val="single" w:sz="4" w:space="0" w:color="000000"/>
            </w:tcBorders>
          </w:tcPr>
          <w:p w:rsidR="001B0435" w:rsidRDefault="00285E7F">
            <w:pPr>
              <w:spacing w:after="22" w:line="240" w:lineRule="auto"/>
              <w:ind w:left="0" w:right="0" w:firstLine="0"/>
              <w:rPr>
                <w:szCs w:val="24"/>
              </w:rPr>
            </w:pPr>
            <w:r>
              <w:rPr>
                <w:szCs w:val="24"/>
              </w:rPr>
              <w:t xml:space="preserve">                                             Part 2 (b) Partnership </w:t>
            </w:r>
          </w:p>
          <w:p w:rsidR="001B0435" w:rsidRDefault="00285E7F">
            <w:pPr>
              <w:spacing w:after="35" w:line="240" w:lineRule="auto"/>
              <w:ind w:left="0" w:right="0" w:firstLine="0"/>
              <w:rPr>
                <w:szCs w:val="24"/>
              </w:rPr>
            </w:pPr>
            <w:r>
              <w:rPr>
                <w:szCs w:val="24"/>
              </w:rPr>
              <w:t xml:space="preserve">Given details of partners as follows: </w:t>
            </w:r>
          </w:p>
          <w:p w:rsidR="001B0435" w:rsidRDefault="00285E7F">
            <w:pPr>
              <w:spacing w:after="36" w:line="240" w:lineRule="auto"/>
              <w:ind w:left="0" w:right="0" w:firstLine="0"/>
              <w:rPr>
                <w:szCs w:val="24"/>
              </w:rPr>
            </w:pPr>
            <w:r>
              <w:rPr>
                <w:szCs w:val="24"/>
              </w:rPr>
              <w:t xml:space="preserve">Name                 Nationality                        Citizenship Details               Shares </w:t>
            </w:r>
          </w:p>
          <w:p w:rsidR="001B0435" w:rsidRDefault="00285E7F">
            <w:pPr>
              <w:numPr>
                <w:ilvl w:val="0"/>
                <w:numId w:val="20"/>
              </w:numPr>
              <w:spacing w:after="34" w:line="240" w:lineRule="auto"/>
              <w:ind w:right="0" w:hanging="343"/>
              <w:rPr>
                <w:szCs w:val="24"/>
              </w:rPr>
            </w:pPr>
            <w:r>
              <w:rPr>
                <w:szCs w:val="24"/>
              </w:rPr>
              <w:t xml:space="preserve">………………………………………………………………………………….…… </w:t>
            </w:r>
          </w:p>
          <w:p w:rsidR="001B0435" w:rsidRDefault="00285E7F">
            <w:pPr>
              <w:numPr>
                <w:ilvl w:val="0"/>
                <w:numId w:val="20"/>
              </w:numPr>
              <w:spacing w:after="36" w:line="240" w:lineRule="auto"/>
              <w:ind w:right="0" w:hanging="343"/>
              <w:rPr>
                <w:szCs w:val="24"/>
              </w:rPr>
            </w:pPr>
            <w:r>
              <w:rPr>
                <w:szCs w:val="24"/>
              </w:rPr>
              <w:t xml:space="preserve">……………………………………………………………………………………….… </w:t>
            </w:r>
          </w:p>
          <w:p w:rsidR="001B0435" w:rsidRDefault="00285E7F">
            <w:pPr>
              <w:numPr>
                <w:ilvl w:val="0"/>
                <w:numId w:val="20"/>
              </w:numPr>
              <w:spacing w:after="36" w:line="240" w:lineRule="auto"/>
              <w:ind w:right="0" w:hanging="343"/>
              <w:rPr>
                <w:szCs w:val="24"/>
              </w:rPr>
            </w:pPr>
            <w:r>
              <w:rPr>
                <w:szCs w:val="24"/>
              </w:rPr>
              <w:t xml:space="preserve">…………………………………………………………………………………..….. </w:t>
            </w:r>
          </w:p>
          <w:p w:rsidR="001B0435" w:rsidRDefault="00285E7F">
            <w:pPr>
              <w:numPr>
                <w:ilvl w:val="0"/>
                <w:numId w:val="20"/>
              </w:numPr>
              <w:spacing w:after="34" w:line="240" w:lineRule="auto"/>
              <w:ind w:right="0" w:hanging="343"/>
              <w:rPr>
                <w:szCs w:val="24"/>
              </w:rPr>
            </w:pPr>
            <w:r>
              <w:rPr>
                <w:szCs w:val="24"/>
              </w:rPr>
              <w:t xml:space="preserve">…………………………………………………………………………………..….. </w:t>
            </w:r>
          </w:p>
          <w:p w:rsidR="001B0435" w:rsidRDefault="00285E7F">
            <w:pPr>
              <w:spacing w:after="0" w:line="276" w:lineRule="auto"/>
              <w:ind w:left="1080" w:right="0" w:firstLine="0"/>
              <w:rPr>
                <w:szCs w:val="24"/>
              </w:rPr>
            </w:pPr>
            <w:r>
              <w:rPr>
                <w:szCs w:val="24"/>
              </w:rPr>
              <w:t xml:space="preserve"> </w:t>
            </w:r>
          </w:p>
        </w:tc>
      </w:tr>
      <w:tr w:rsidR="001B0435">
        <w:trPr>
          <w:trHeight w:val="1262"/>
        </w:trPr>
        <w:tc>
          <w:tcPr>
            <w:tcW w:w="226" w:type="dxa"/>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szCs w:val="24"/>
              </w:rPr>
              <w:t xml:space="preserve"> </w:t>
            </w:r>
          </w:p>
        </w:tc>
        <w:tc>
          <w:tcPr>
            <w:tcW w:w="8783" w:type="dxa"/>
            <w:tcBorders>
              <w:top w:val="single" w:sz="4" w:space="0" w:color="000000"/>
              <w:left w:val="single" w:sz="4" w:space="0" w:color="000000"/>
              <w:bottom w:val="single" w:sz="4" w:space="0" w:color="000000"/>
              <w:right w:val="single" w:sz="4" w:space="0" w:color="000000"/>
            </w:tcBorders>
          </w:tcPr>
          <w:p w:rsidR="001B0435" w:rsidRDefault="00285E7F">
            <w:pPr>
              <w:spacing w:after="22" w:line="240" w:lineRule="auto"/>
              <w:ind w:left="0" w:right="0" w:firstLine="0"/>
              <w:rPr>
                <w:szCs w:val="24"/>
              </w:rPr>
            </w:pPr>
            <w:r>
              <w:rPr>
                <w:szCs w:val="24"/>
              </w:rPr>
              <w:t xml:space="preserve">                                               Part 2 (c ) – Registered Company </w:t>
            </w:r>
          </w:p>
          <w:p w:rsidR="001B0435" w:rsidRDefault="00285E7F">
            <w:pPr>
              <w:spacing w:after="37" w:line="240" w:lineRule="auto"/>
              <w:ind w:left="0" w:right="0" w:firstLine="0"/>
              <w:rPr>
                <w:szCs w:val="24"/>
              </w:rPr>
            </w:pPr>
            <w:r>
              <w:rPr>
                <w:szCs w:val="24"/>
              </w:rPr>
              <w:t xml:space="preserve">Private or Public …………………………………………………………………. </w:t>
            </w:r>
          </w:p>
          <w:p w:rsidR="001B0435" w:rsidRDefault="00285E7F">
            <w:pPr>
              <w:spacing w:after="37" w:line="240" w:lineRule="auto"/>
              <w:ind w:left="0" w:right="0" w:firstLine="0"/>
              <w:rPr>
                <w:szCs w:val="24"/>
              </w:rPr>
            </w:pPr>
            <w:r>
              <w:rPr>
                <w:szCs w:val="24"/>
              </w:rPr>
              <w:t xml:space="preserve">State the nominal and issued capital of company- </w:t>
            </w:r>
          </w:p>
          <w:p w:rsidR="001B0435" w:rsidRDefault="00285E7F">
            <w:pPr>
              <w:spacing w:after="34" w:line="240" w:lineRule="auto"/>
              <w:ind w:left="0" w:right="0" w:firstLine="0"/>
              <w:rPr>
                <w:szCs w:val="24"/>
              </w:rPr>
            </w:pPr>
            <w:r>
              <w:rPr>
                <w:szCs w:val="24"/>
              </w:rPr>
              <w:t xml:space="preserve">       Nominal </w:t>
            </w:r>
            <w:proofErr w:type="spellStart"/>
            <w:r>
              <w:rPr>
                <w:szCs w:val="24"/>
              </w:rPr>
              <w:t>Kshs</w:t>
            </w:r>
            <w:proofErr w:type="spellEnd"/>
            <w:r>
              <w:rPr>
                <w:szCs w:val="24"/>
              </w:rPr>
              <w:t xml:space="preserve">. ……………………………… </w:t>
            </w:r>
          </w:p>
          <w:p w:rsidR="001B0435" w:rsidRDefault="00285E7F">
            <w:pPr>
              <w:spacing w:after="37" w:line="240" w:lineRule="auto"/>
              <w:ind w:left="0" w:right="0" w:firstLine="0"/>
              <w:rPr>
                <w:szCs w:val="24"/>
              </w:rPr>
            </w:pPr>
            <w:r>
              <w:rPr>
                <w:szCs w:val="24"/>
              </w:rPr>
              <w:t xml:space="preserve">        Issued    </w:t>
            </w:r>
            <w:proofErr w:type="spellStart"/>
            <w:r>
              <w:rPr>
                <w:szCs w:val="24"/>
              </w:rPr>
              <w:t>Kshs</w:t>
            </w:r>
            <w:proofErr w:type="spellEnd"/>
            <w:r>
              <w:rPr>
                <w:szCs w:val="24"/>
              </w:rPr>
              <w:t xml:space="preserve">. ………………………………… </w:t>
            </w:r>
          </w:p>
          <w:p w:rsidR="001B0435" w:rsidRDefault="00285E7F">
            <w:pPr>
              <w:spacing w:after="34" w:line="240" w:lineRule="auto"/>
              <w:ind w:left="0" w:right="0" w:firstLine="0"/>
              <w:rPr>
                <w:szCs w:val="24"/>
              </w:rPr>
            </w:pPr>
            <w:r>
              <w:rPr>
                <w:szCs w:val="24"/>
              </w:rPr>
              <w:t xml:space="preserve">Given details of all directors as follows </w:t>
            </w:r>
          </w:p>
          <w:p w:rsidR="001B0435" w:rsidRDefault="00285E7F">
            <w:pPr>
              <w:spacing w:after="37" w:line="240" w:lineRule="auto"/>
              <w:ind w:left="0" w:right="0" w:firstLine="0"/>
              <w:rPr>
                <w:szCs w:val="24"/>
              </w:rPr>
            </w:pPr>
            <w:r>
              <w:rPr>
                <w:szCs w:val="24"/>
              </w:rPr>
              <w:t xml:space="preserve">    Name                              Nationality                         Citizenship Details                  Shares </w:t>
            </w:r>
          </w:p>
          <w:p w:rsidR="001B0435" w:rsidRDefault="00285E7F">
            <w:pPr>
              <w:spacing w:after="35" w:line="240" w:lineRule="auto"/>
              <w:ind w:left="0" w:right="0" w:firstLine="0"/>
              <w:rPr>
                <w:szCs w:val="24"/>
              </w:rPr>
            </w:pPr>
            <w:r>
              <w:rPr>
                <w:szCs w:val="24"/>
              </w:rPr>
              <w:t xml:space="preserve">1……………………………………………………………………………………… </w:t>
            </w:r>
          </w:p>
          <w:p w:rsidR="001B0435" w:rsidRDefault="00285E7F">
            <w:pPr>
              <w:numPr>
                <w:ilvl w:val="0"/>
                <w:numId w:val="21"/>
              </w:numPr>
              <w:spacing w:after="37" w:line="240" w:lineRule="auto"/>
              <w:ind w:right="0" w:firstLine="0"/>
              <w:rPr>
                <w:szCs w:val="24"/>
              </w:rPr>
            </w:pPr>
            <w:r>
              <w:rPr>
                <w:szCs w:val="24"/>
              </w:rPr>
              <w:lastRenderedPageBreak/>
              <w:t xml:space="preserve">…………………………………………………………………………………….. </w:t>
            </w:r>
          </w:p>
          <w:p w:rsidR="001B0435" w:rsidRDefault="00285E7F">
            <w:pPr>
              <w:numPr>
                <w:ilvl w:val="0"/>
                <w:numId w:val="21"/>
              </w:numPr>
              <w:spacing w:after="36" w:line="252" w:lineRule="auto"/>
              <w:ind w:right="0" w:firstLine="0"/>
              <w:rPr>
                <w:szCs w:val="24"/>
              </w:rPr>
            </w:pPr>
            <w:r>
              <w:rPr>
                <w:szCs w:val="24"/>
              </w:rPr>
              <w:t xml:space="preserve">…………………………………………………………………………………… 4. ………………………………………………………………………………………… </w:t>
            </w:r>
          </w:p>
          <w:p w:rsidR="001B0435" w:rsidRDefault="00285E7F">
            <w:pPr>
              <w:spacing w:after="0" w:line="276" w:lineRule="auto"/>
              <w:ind w:left="0" w:right="0" w:firstLine="0"/>
              <w:rPr>
                <w:szCs w:val="24"/>
              </w:rPr>
            </w:pPr>
            <w:r>
              <w:rPr>
                <w:szCs w:val="24"/>
              </w:rPr>
              <w:t xml:space="preserve">5 …………………………………………………………………………………………. </w:t>
            </w:r>
          </w:p>
        </w:tc>
      </w:tr>
      <w:tr w:rsidR="001B0435">
        <w:trPr>
          <w:trHeight w:val="506"/>
        </w:trPr>
        <w:tc>
          <w:tcPr>
            <w:tcW w:w="9009" w:type="dxa"/>
            <w:gridSpan w:val="2"/>
            <w:tcBorders>
              <w:top w:val="single" w:sz="4" w:space="0" w:color="000000"/>
              <w:left w:val="single" w:sz="4" w:space="0" w:color="000000"/>
              <w:bottom w:val="single" w:sz="4" w:space="0" w:color="000000"/>
              <w:right w:val="single" w:sz="4" w:space="0" w:color="000000"/>
            </w:tcBorders>
          </w:tcPr>
          <w:p w:rsidR="001B0435" w:rsidRDefault="00285E7F">
            <w:pPr>
              <w:spacing w:after="0" w:line="276" w:lineRule="auto"/>
              <w:ind w:left="0" w:right="0" w:firstLine="0"/>
              <w:rPr>
                <w:szCs w:val="24"/>
              </w:rPr>
            </w:pPr>
            <w:r>
              <w:rPr>
                <w:szCs w:val="24"/>
              </w:rPr>
              <w:t xml:space="preserve">Date……………………………. Signature of Candidate ……………………………….. </w:t>
            </w:r>
          </w:p>
        </w:tc>
      </w:tr>
    </w:tbl>
    <w:p w:rsidR="001B0435" w:rsidRDefault="00285E7F">
      <w:pPr>
        <w:spacing w:after="0" w:line="252" w:lineRule="auto"/>
        <w:ind w:left="1457" w:right="0" w:firstLine="0"/>
        <w:rPr>
          <w:szCs w:val="24"/>
        </w:rPr>
      </w:pPr>
      <w:r>
        <w:rPr>
          <w:rFonts w:eastAsia="Segoe UI Symbol" w:cs="Segoe UI Symbol"/>
          <w:szCs w:val="24"/>
        </w:rPr>
        <w:t>•</w:t>
      </w:r>
      <w:r>
        <w:rPr>
          <w:rFonts w:eastAsia="Arial" w:cs="Arial"/>
          <w:szCs w:val="24"/>
        </w:rPr>
        <w:t xml:space="preserve"> </w:t>
      </w:r>
      <w:r>
        <w:rPr>
          <w:rFonts w:eastAsia="Arial" w:cs="Arial"/>
          <w:szCs w:val="24"/>
        </w:rPr>
        <w:tab/>
      </w:r>
      <w:r>
        <w:rPr>
          <w:szCs w:val="24"/>
        </w:rPr>
        <w:t xml:space="preserve">If a Kenya Citizen, indicate under “Citizenship Details” whether by Birth, Naturalization or          registration. </w:t>
      </w:r>
    </w:p>
    <w:p w:rsidR="001B0435" w:rsidRDefault="00285E7F">
      <w:pPr>
        <w:spacing w:after="160" w:line="259" w:lineRule="auto"/>
        <w:ind w:left="0" w:right="0" w:firstLine="0"/>
        <w:rPr>
          <w:szCs w:val="24"/>
        </w:rPr>
      </w:pPr>
      <w:r>
        <w:rPr>
          <w:szCs w:val="24"/>
        </w:rPr>
        <w:br w:type="page"/>
      </w:r>
    </w:p>
    <w:p w:rsidR="001B0435" w:rsidRDefault="001B0435">
      <w:pPr>
        <w:spacing w:after="0" w:line="252" w:lineRule="auto"/>
        <w:ind w:left="1457" w:right="0" w:firstLine="0"/>
        <w:rPr>
          <w:szCs w:val="24"/>
        </w:rPr>
      </w:pPr>
    </w:p>
    <w:p w:rsidR="001B0435" w:rsidRDefault="00285E7F">
      <w:pPr>
        <w:pStyle w:val="Heading4"/>
        <w:jc w:val="both"/>
        <w:rPr>
          <w:sz w:val="24"/>
          <w:szCs w:val="24"/>
        </w:rPr>
      </w:pPr>
      <w:r>
        <w:rPr>
          <w:sz w:val="24"/>
          <w:szCs w:val="24"/>
        </w:rPr>
        <w:t>6.</w:t>
      </w:r>
      <w:r w:rsidR="009D7989">
        <w:rPr>
          <w:sz w:val="24"/>
          <w:szCs w:val="24"/>
        </w:rPr>
        <w:t>9</w:t>
      </w:r>
      <w:r>
        <w:rPr>
          <w:sz w:val="24"/>
          <w:szCs w:val="24"/>
        </w:rPr>
        <w:t xml:space="preserve"> </w:t>
      </w:r>
      <w:r>
        <w:rPr>
          <w:sz w:val="24"/>
          <w:szCs w:val="24"/>
        </w:rPr>
        <w:tab/>
        <w:t xml:space="preserve">CONTRACT FORM </w:t>
      </w:r>
    </w:p>
    <w:p w:rsidR="001B0435" w:rsidRDefault="00285E7F">
      <w:pPr>
        <w:spacing w:after="46" w:line="240" w:lineRule="auto"/>
        <w:ind w:left="1277" w:right="0" w:firstLine="0"/>
        <w:rPr>
          <w:szCs w:val="24"/>
        </w:rPr>
      </w:pPr>
      <w:r>
        <w:rPr>
          <w:szCs w:val="24"/>
        </w:rPr>
        <w:t xml:space="preserve"> </w:t>
      </w:r>
    </w:p>
    <w:p w:rsidR="001B0435" w:rsidRDefault="00285E7F">
      <w:pPr>
        <w:ind w:left="1262" w:right="0" w:firstLine="0"/>
        <w:rPr>
          <w:szCs w:val="24"/>
        </w:rPr>
      </w:pPr>
      <w:r>
        <w:rPr>
          <w:szCs w:val="24"/>
        </w:rPr>
        <w:t xml:space="preserve">THIS AGREEMENT made the </w:t>
      </w:r>
      <w:r>
        <w:rPr>
          <w:szCs w:val="24"/>
          <w:u w:val="single" w:color="000000"/>
        </w:rPr>
        <w:t xml:space="preserve"> </w:t>
      </w:r>
      <w:r>
        <w:rPr>
          <w:szCs w:val="24"/>
          <w:u w:val="single" w:color="000000"/>
        </w:rPr>
        <w:tab/>
        <w:t xml:space="preserve"> </w:t>
      </w:r>
      <w:r>
        <w:rPr>
          <w:szCs w:val="24"/>
          <w:u w:val="single" w:color="000000"/>
        </w:rPr>
        <w:tab/>
      </w:r>
      <w:r>
        <w:rPr>
          <w:szCs w:val="24"/>
        </w:rPr>
        <w:t xml:space="preserve"> day of </w:t>
      </w:r>
      <w:r>
        <w:rPr>
          <w:szCs w:val="24"/>
          <w:u w:val="single" w:color="000000"/>
        </w:rPr>
        <w:t xml:space="preserve"> </w:t>
      </w:r>
      <w:r>
        <w:rPr>
          <w:szCs w:val="24"/>
          <w:u w:val="single" w:color="000000"/>
        </w:rPr>
        <w:tab/>
        <w:t xml:space="preserve"> </w:t>
      </w:r>
      <w:r>
        <w:rPr>
          <w:szCs w:val="24"/>
          <w:u w:val="single" w:color="000000"/>
        </w:rPr>
        <w:tab/>
      </w:r>
      <w:r>
        <w:rPr>
          <w:szCs w:val="24"/>
        </w:rPr>
        <w:t xml:space="preserve"> 20  </w:t>
      </w:r>
      <w:r>
        <w:rPr>
          <w:rFonts w:eastAsia="Calibri" w:cs="Calibri"/>
          <w:noProof/>
          <w:szCs w:val="24"/>
        </w:rPr>
        <mc:AlternateContent>
          <mc:Choice Requires="wpg">
            <w:drawing>
              <wp:inline distT="0" distB="0" distL="0" distR="0">
                <wp:extent cx="685800" cy="8890"/>
                <wp:effectExtent l="0" t="0" r="0" b="0"/>
                <wp:docPr id="48101" name="Group 48101"/>
                <wp:cNvGraphicFramePr/>
                <a:graphic xmlns:a="http://schemas.openxmlformats.org/drawingml/2006/main">
                  <a:graphicData uri="http://schemas.microsoft.com/office/word/2010/wordprocessingGroup">
                    <wpg:wgp>
                      <wpg:cNvGrpSpPr/>
                      <wpg:grpSpPr>
                        <a:xfrm>
                          <a:off x="0" y="0"/>
                          <a:ext cx="686105" cy="9144"/>
                          <a:chOff x="0" y="0"/>
                          <a:chExt cx="686105" cy="9144"/>
                        </a:xfrm>
                      </wpg:grpSpPr>
                      <wps:wsp>
                        <wps:cNvPr id="52960" name="Shape 52960"/>
                        <wps:cNvSpPr/>
                        <wps:spPr>
                          <a:xfrm>
                            <a:off x="0" y="0"/>
                            <a:ext cx="686105" cy="9144"/>
                          </a:xfrm>
                          <a:custGeom>
                            <a:avLst/>
                            <a:gdLst/>
                            <a:ahLst/>
                            <a:cxnLst/>
                            <a:rect l="0" t="0" r="0" b="0"/>
                            <a:pathLst>
                              <a:path w="686105" h="9144">
                                <a:moveTo>
                                  <a:pt x="0" y="0"/>
                                </a:moveTo>
                                <a:lnTo>
                                  <a:pt x="686105" y="0"/>
                                </a:lnTo>
                                <a:lnTo>
                                  <a:pt x="68610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7251A709" id="Group 48101" o:spid="_x0000_s1026" style="width:54pt;height:.7pt;mso-position-horizontal-relative:char;mso-position-vertical-relative:line" coordsize="68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VLbAIAADYGAAAOAAAAZHJzL2Uyb0RvYy54bWykVMlu2zAQvRfoPxC615IMx00Eyzk0rS9F&#10;GzTpB9AUKQngBpK27L/vcLRYcJAUSHSQRuSb5T0OZ3N/UpIcufOt0WWSL7KEcM1M1eq6TP4+//hy&#10;mxAfqK6oNJqXyZn75H77+dOmswVfmsbIijsCQbQvOlsmTQi2SFPPGq6oXxjLNWwK4xQN8OvqtHK0&#10;g+hKpsssW6edcZV1hnHvYfWh30y2GF8IzsJvITwPRJYJ1Bbw7fC9j+90u6FF7ahtWjaUQd9RhaKt&#10;hqRTqAcaKDm49kUo1TJnvBFhwYxKjRAt48gB2OTZFZudMweLXOqiq+0kE0h7pdO7w7Jfx0dH2qpM&#10;Vrd5lidEUwXHhJlJvwQSdbYuALlz9sk+umGh7v8i65NwKn6BDzmhuOdJXH4KhMHi+nadZzcJYbB1&#10;l69WvfSsgfN54cOa7294pWPCNNY1ldFZaCF/Ucl/TKWnhlqO4vvIfVDpZnm3hj7qVUII6ZdQFERO&#10;EvnCg1of0WdiSgt28GHHDcpMjz996Du3Gi3ajBY76dF00P9vdr6lIfrFGqNJuss5NcMxxT1ljvzZ&#10;ICpcHRaUeNmVeo4aT3zsBYCOgPFrMdwMOHbGq1gQf9ZA/4Hh/Z4wYESS281gIHGw59JKHTWAJIzC&#10;NBKSBrzWqg0wpmSrYMYtv2bZJTBEi43XnzRa4Sx5lErqP1zA1cILERe8q/ffpCNHGocRPvESYH0A&#10;jRDRSjl55Zj6da8BHP04jrrJM+s92ZCwn3cwNYDXOPUg6+SEmY0Ok7+GWY2lzQhFc2+qM95/5AyX&#10;DdnjcEIewyCN02/+j6jLuN/+AwAA//8DAFBLAwQUAAYACAAAACEAckpGk9kAAAADAQAADwAAAGRy&#10;cy9kb3ducmV2LnhtbEyPT0vDQBDF74LfYRnBm93Ef5SYTSlFPRXBVhBv0+w0Cc3Ohuw2Sb+9Uy/2&#10;MszjDW9+L19MrlUD9aHxbCCdJaCIS28brgx8bd/u5qBCRLbYeiYDJwqwKK6vcsysH/mThk2slIRw&#10;yNBAHWOXaR3KmhyGme+Ixdv73mEU2Vfa9jhKuGv1fZI8a4cNy4caO1rVVB42R2fgfcRx+ZC+DuvD&#10;fnX62T59fK9TMub2Zlq+gIo0xf9jOOMLOhTCtPNHtkG1BqRI/JtnL5mL3MnyCLrI9SV78QsAAP//&#10;AwBQSwECLQAUAAYACAAAACEAtoM4kv4AAADhAQAAEwAAAAAAAAAAAAAAAAAAAAAAW0NvbnRlbnRf&#10;VHlwZXNdLnhtbFBLAQItABQABgAIAAAAIQA4/SH/1gAAAJQBAAALAAAAAAAAAAAAAAAAAC8BAABf&#10;cmVscy8ucmVsc1BLAQItABQABgAIAAAAIQCxq0VLbAIAADYGAAAOAAAAAAAAAAAAAAAAAC4CAABk&#10;cnMvZTJvRG9jLnhtbFBLAQItABQABgAIAAAAIQBySkaT2QAAAAMBAAAPAAAAAAAAAAAAAAAAAMYE&#10;AABkcnMvZG93bnJldi54bWxQSwUGAAAAAAQABADzAAAAzAUAAAAA&#10;">
                <v:shape id="Shape 52960" o:spid="_x0000_s1027" style="position:absolute;width:6861;height:91;visibility:visible;mso-wrap-style:square;v-text-anchor:top" coordsize="6861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mNxAAAAN4AAAAPAAAAZHJzL2Rvd25yZXYueG1sRI/LasMw&#10;EEX3hf6DmEI2JZETqEncKMaEhLbLOoFsB2tqm1gjIyl+/H21KHR5uS/OPp9MJwZyvrWsYL1KQBBX&#10;VrdcK7hezsstCB+QNXaWScFMHvLD89MeM21H/qahDLWII+wzVNCE0GdS+qohg35le+Lo/VhnMETp&#10;aqkdjnHcdHKTJKk02HJ8aLCnY0PVvXwYBUS7j758TenrNk/3Ik3mhzsdlVq8TMU7iEBT+A//tT+1&#10;grfNLo0AESeigDz8AgAA//8DAFBLAQItABQABgAIAAAAIQDb4fbL7gAAAIUBAAATAAAAAAAAAAAA&#10;AAAAAAAAAABbQ29udGVudF9UeXBlc10ueG1sUEsBAi0AFAAGAAgAAAAhAFr0LFu/AAAAFQEAAAsA&#10;AAAAAAAAAAAAAAAAHwEAAF9yZWxzLy5yZWxzUEsBAi0AFAAGAAgAAAAhAMRr+Y3EAAAA3gAAAA8A&#10;AAAAAAAAAAAAAAAABwIAAGRycy9kb3ducmV2LnhtbFBLBQYAAAAAAwADALcAAAD4AgAAAAA=&#10;" path="m,l686105,r,9144l,9144,,e" fillcolor="black" stroked="f" strokeweight="0">
                  <v:stroke miterlimit="83231f" joinstyle="miter"/>
                  <v:path arrowok="t" textboxrect="0,0,686105,9144"/>
                </v:shape>
                <w10:anchorlock/>
              </v:group>
            </w:pict>
          </mc:Fallback>
        </mc:AlternateContent>
      </w:r>
      <w:r>
        <w:rPr>
          <w:szCs w:val="24"/>
        </w:rPr>
        <w:t xml:space="preserve"> </w:t>
      </w:r>
      <w:r>
        <w:rPr>
          <w:szCs w:val="24"/>
        </w:rPr>
        <w:tab/>
        <w:t xml:space="preserve"> </w:t>
      </w:r>
    </w:p>
    <w:p w:rsidR="001B0435" w:rsidRDefault="00285E7F">
      <w:pPr>
        <w:spacing w:after="44" w:line="247" w:lineRule="auto"/>
        <w:ind w:left="1272" w:right="-15" w:hanging="10"/>
        <w:rPr>
          <w:szCs w:val="24"/>
        </w:rPr>
      </w:pPr>
      <w:r>
        <w:rPr>
          <w:szCs w:val="24"/>
        </w:rPr>
        <w:t>between ……………………………… [</w:t>
      </w:r>
      <w:r>
        <w:rPr>
          <w:i/>
          <w:szCs w:val="24"/>
        </w:rPr>
        <w:t>name of Procurement entity)</w:t>
      </w:r>
      <w:r>
        <w:rPr>
          <w:szCs w:val="24"/>
        </w:rPr>
        <w:t xml:space="preserve"> of ……</w:t>
      </w:r>
      <w:proofErr w:type="gramStart"/>
      <w:r>
        <w:rPr>
          <w:szCs w:val="24"/>
        </w:rPr>
        <w:t>…..</w:t>
      </w:r>
      <w:proofErr w:type="gramEnd"/>
      <w:r>
        <w:rPr>
          <w:szCs w:val="24"/>
        </w:rPr>
        <w:t xml:space="preserve"> [</w:t>
      </w:r>
      <w:r>
        <w:rPr>
          <w:i/>
          <w:szCs w:val="24"/>
        </w:rPr>
        <w:t xml:space="preserve">country of </w:t>
      </w:r>
    </w:p>
    <w:p w:rsidR="001B0435" w:rsidRDefault="00285E7F">
      <w:pPr>
        <w:spacing w:after="45" w:line="247" w:lineRule="auto"/>
        <w:ind w:left="1287" w:right="-15" w:hanging="10"/>
        <w:rPr>
          <w:szCs w:val="24"/>
        </w:rPr>
      </w:pPr>
      <w:r>
        <w:rPr>
          <w:i/>
          <w:szCs w:val="24"/>
        </w:rPr>
        <w:t>Procurement entity]</w:t>
      </w:r>
      <w:r>
        <w:rPr>
          <w:szCs w:val="24"/>
        </w:rPr>
        <w:t xml:space="preserve"> (hereinafter called “the Procuring entity) of the one part and </w:t>
      </w:r>
    </w:p>
    <w:p w:rsidR="001B0435" w:rsidRDefault="00285E7F">
      <w:pPr>
        <w:spacing w:after="44" w:line="247" w:lineRule="auto"/>
        <w:ind w:left="1272" w:right="-15" w:hanging="10"/>
        <w:rPr>
          <w:szCs w:val="24"/>
        </w:rPr>
      </w:pPr>
      <w:r>
        <w:rPr>
          <w:szCs w:val="24"/>
        </w:rPr>
        <w:t>……………………………….. [</w:t>
      </w:r>
      <w:r>
        <w:rPr>
          <w:i/>
          <w:szCs w:val="24"/>
        </w:rPr>
        <w:t>name of tenderer]</w:t>
      </w:r>
      <w:r>
        <w:rPr>
          <w:szCs w:val="24"/>
        </w:rPr>
        <w:t xml:space="preserve"> of ………</w:t>
      </w:r>
      <w:proofErr w:type="gramStart"/>
      <w:r>
        <w:rPr>
          <w:szCs w:val="24"/>
        </w:rPr>
        <w:t>…..</w:t>
      </w:r>
      <w:proofErr w:type="gramEnd"/>
      <w:r>
        <w:rPr>
          <w:szCs w:val="24"/>
        </w:rPr>
        <w:t xml:space="preserve"> [</w:t>
      </w:r>
      <w:r>
        <w:rPr>
          <w:i/>
          <w:szCs w:val="24"/>
        </w:rPr>
        <w:t>city and country of tenderer]</w:t>
      </w:r>
      <w:r>
        <w:rPr>
          <w:szCs w:val="24"/>
        </w:rPr>
        <w:t xml:space="preserve"> </w:t>
      </w:r>
    </w:p>
    <w:p w:rsidR="001B0435" w:rsidRDefault="00285E7F">
      <w:pPr>
        <w:spacing w:after="45" w:line="247" w:lineRule="auto"/>
        <w:ind w:left="1287" w:right="-15" w:hanging="10"/>
        <w:rPr>
          <w:szCs w:val="24"/>
        </w:rPr>
      </w:pPr>
      <w:r>
        <w:rPr>
          <w:szCs w:val="24"/>
        </w:rPr>
        <w:t xml:space="preserve">(hereinafter called “the tenderer”) of the other part; </w:t>
      </w:r>
    </w:p>
    <w:p w:rsidR="001B0435" w:rsidRDefault="001B0435">
      <w:pPr>
        <w:spacing w:after="45" w:line="247" w:lineRule="auto"/>
        <w:ind w:left="1287" w:right="-15" w:hanging="10"/>
        <w:rPr>
          <w:szCs w:val="24"/>
        </w:rPr>
      </w:pPr>
    </w:p>
    <w:p w:rsidR="001B0435" w:rsidRDefault="00285E7F">
      <w:pPr>
        <w:ind w:left="1262" w:right="0" w:firstLine="0"/>
        <w:rPr>
          <w:szCs w:val="24"/>
        </w:rPr>
      </w:pPr>
      <w:r>
        <w:rPr>
          <w:szCs w:val="24"/>
        </w:rPr>
        <w:t>WHEREAS the Procuring entity invited tenders for certain goods and has accepted a tender by the tenderer for the supply of those goods in the sum of …………………………… [</w:t>
      </w:r>
      <w:r>
        <w:rPr>
          <w:i/>
          <w:szCs w:val="24"/>
        </w:rPr>
        <w:t>contract price in words and figures]</w:t>
      </w:r>
      <w:r>
        <w:rPr>
          <w:szCs w:val="24"/>
        </w:rPr>
        <w:t xml:space="preserve"> (hereinafter called “the Contract Price).  </w:t>
      </w:r>
    </w:p>
    <w:p w:rsidR="001B0435" w:rsidRDefault="00285E7F">
      <w:pPr>
        <w:spacing w:line="240" w:lineRule="auto"/>
        <w:ind w:left="1277" w:right="0" w:firstLine="0"/>
        <w:rPr>
          <w:szCs w:val="24"/>
        </w:rPr>
      </w:pPr>
      <w:r>
        <w:rPr>
          <w:szCs w:val="24"/>
        </w:rPr>
        <w:t xml:space="preserve"> </w:t>
      </w:r>
    </w:p>
    <w:p w:rsidR="001B0435" w:rsidRDefault="00285E7F">
      <w:pPr>
        <w:ind w:left="1262" w:right="0" w:firstLine="0"/>
        <w:rPr>
          <w:szCs w:val="24"/>
        </w:rPr>
      </w:pPr>
      <w:r>
        <w:rPr>
          <w:szCs w:val="24"/>
        </w:rPr>
        <w:t xml:space="preserve">NOW THIS AGREEMENT WITNESSETH AS FOLLOWS: </w:t>
      </w:r>
    </w:p>
    <w:p w:rsidR="001B0435" w:rsidRDefault="00285E7F">
      <w:pPr>
        <w:numPr>
          <w:ilvl w:val="0"/>
          <w:numId w:val="22"/>
        </w:numPr>
        <w:tabs>
          <w:tab w:val="left" w:pos="1560"/>
        </w:tabs>
        <w:ind w:right="0" w:firstLine="0"/>
        <w:rPr>
          <w:szCs w:val="24"/>
        </w:rPr>
      </w:pPr>
      <w:r>
        <w:rPr>
          <w:szCs w:val="24"/>
        </w:rPr>
        <w:t xml:space="preserve">In this Agreement words and expressions shall have the same meanings as are respectively assigned to them in the Conditions of Contract referred to: </w:t>
      </w:r>
    </w:p>
    <w:p w:rsidR="001B0435" w:rsidRDefault="00285E7F">
      <w:pPr>
        <w:spacing w:line="240" w:lineRule="auto"/>
        <w:ind w:left="1277" w:right="0" w:firstLine="0"/>
        <w:rPr>
          <w:szCs w:val="24"/>
        </w:rPr>
      </w:pPr>
      <w:r>
        <w:rPr>
          <w:szCs w:val="24"/>
        </w:rPr>
        <w:t xml:space="preserve"> </w:t>
      </w:r>
    </w:p>
    <w:p w:rsidR="001B0435" w:rsidRDefault="00285E7F">
      <w:pPr>
        <w:numPr>
          <w:ilvl w:val="0"/>
          <w:numId w:val="22"/>
        </w:numPr>
        <w:tabs>
          <w:tab w:val="left" w:pos="1701"/>
        </w:tabs>
        <w:ind w:right="0" w:firstLine="0"/>
        <w:rPr>
          <w:szCs w:val="24"/>
        </w:rPr>
      </w:pPr>
      <w:r>
        <w:rPr>
          <w:szCs w:val="24"/>
        </w:rPr>
        <w:t xml:space="preserve">The following documents shall be deemed to form and be read and construed as part of this Agreement viz: </w:t>
      </w:r>
    </w:p>
    <w:p w:rsidR="001B0435" w:rsidRDefault="00285E7F">
      <w:pPr>
        <w:numPr>
          <w:ilvl w:val="0"/>
          <w:numId w:val="23"/>
        </w:numPr>
        <w:ind w:right="0" w:hanging="720"/>
        <w:rPr>
          <w:szCs w:val="24"/>
        </w:rPr>
      </w:pPr>
      <w:r>
        <w:rPr>
          <w:szCs w:val="24"/>
        </w:rPr>
        <w:t xml:space="preserve">the Tender Form and the Price Schedule submitted by the tenderer </w:t>
      </w:r>
    </w:p>
    <w:p w:rsidR="001B0435" w:rsidRDefault="00285E7F">
      <w:pPr>
        <w:numPr>
          <w:ilvl w:val="0"/>
          <w:numId w:val="23"/>
        </w:numPr>
        <w:ind w:right="0" w:hanging="720"/>
        <w:rPr>
          <w:szCs w:val="24"/>
        </w:rPr>
      </w:pPr>
      <w:r>
        <w:rPr>
          <w:szCs w:val="24"/>
        </w:rPr>
        <w:t xml:space="preserve">the Schedule of Requirements </w:t>
      </w:r>
    </w:p>
    <w:p w:rsidR="001B0435" w:rsidRDefault="00285E7F">
      <w:pPr>
        <w:ind w:left="1262" w:right="0" w:firstLine="0"/>
        <w:rPr>
          <w:szCs w:val="24"/>
        </w:rPr>
      </w:pPr>
      <w:r>
        <w:rPr>
          <w:szCs w:val="24"/>
        </w:rPr>
        <w:t xml:space="preserve">(c)      the Technical Specifications </w:t>
      </w:r>
    </w:p>
    <w:p w:rsidR="001B0435" w:rsidRDefault="00285E7F">
      <w:pPr>
        <w:numPr>
          <w:ilvl w:val="0"/>
          <w:numId w:val="24"/>
        </w:numPr>
        <w:ind w:right="0" w:hanging="720"/>
        <w:rPr>
          <w:szCs w:val="24"/>
        </w:rPr>
      </w:pPr>
      <w:r>
        <w:rPr>
          <w:szCs w:val="24"/>
        </w:rPr>
        <w:t xml:space="preserve">the General Conditions of Contract </w:t>
      </w:r>
    </w:p>
    <w:p w:rsidR="001B0435" w:rsidRDefault="00285E7F">
      <w:pPr>
        <w:numPr>
          <w:ilvl w:val="0"/>
          <w:numId w:val="24"/>
        </w:numPr>
        <w:ind w:right="0" w:hanging="720"/>
        <w:rPr>
          <w:szCs w:val="24"/>
        </w:rPr>
      </w:pPr>
      <w:r>
        <w:rPr>
          <w:szCs w:val="24"/>
        </w:rPr>
        <w:t xml:space="preserve">the Special Conditions of contract; and </w:t>
      </w:r>
    </w:p>
    <w:p w:rsidR="001B0435" w:rsidRDefault="00285E7F">
      <w:pPr>
        <w:numPr>
          <w:ilvl w:val="0"/>
          <w:numId w:val="24"/>
        </w:numPr>
        <w:spacing w:after="45" w:line="247" w:lineRule="auto"/>
        <w:ind w:right="0" w:hanging="720"/>
        <w:rPr>
          <w:szCs w:val="24"/>
        </w:rPr>
      </w:pPr>
      <w:r>
        <w:rPr>
          <w:szCs w:val="24"/>
        </w:rPr>
        <w:t xml:space="preserve">the Procuring entity’s Notification of Award </w:t>
      </w:r>
    </w:p>
    <w:p w:rsidR="001B0435" w:rsidRDefault="00285E7F">
      <w:pPr>
        <w:spacing w:after="46" w:line="240" w:lineRule="auto"/>
        <w:ind w:left="1277" w:right="0" w:firstLine="0"/>
        <w:rPr>
          <w:szCs w:val="24"/>
        </w:rPr>
      </w:pPr>
      <w:r>
        <w:rPr>
          <w:szCs w:val="24"/>
        </w:rPr>
        <w:t xml:space="preserve"> </w:t>
      </w:r>
    </w:p>
    <w:p w:rsidR="001B0435" w:rsidRDefault="00285E7F">
      <w:pPr>
        <w:numPr>
          <w:ilvl w:val="0"/>
          <w:numId w:val="25"/>
        </w:numPr>
        <w:tabs>
          <w:tab w:val="left" w:pos="1701"/>
        </w:tabs>
        <w:ind w:firstLine="0"/>
        <w:rPr>
          <w:szCs w:val="24"/>
        </w:rPr>
      </w:pPr>
      <w:r>
        <w:rPr>
          <w:szCs w:val="24"/>
        </w:rPr>
        <w:t xml:space="preserve">In consideration of the payments to be made by the Procuring entity to the tenderer as hereinafter mentioned, the tender hereby covenants with the Procuring entity to provide the goods and to remedy defects therein in conformity in all respects with the provisions of the Contract </w:t>
      </w:r>
    </w:p>
    <w:p w:rsidR="001B0435" w:rsidRDefault="00285E7F">
      <w:pPr>
        <w:spacing w:line="240" w:lineRule="auto"/>
        <w:ind w:left="1277" w:right="0" w:firstLine="0"/>
        <w:rPr>
          <w:szCs w:val="24"/>
        </w:rPr>
      </w:pPr>
      <w:r>
        <w:rPr>
          <w:szCs w:val="24"/>
        </w:rPr>
        <w:t xml:space="preserve"> </w:t>
      </w:r>
    </w:p>
    <w:p w:rsidR="001B0435" w:rsidRDefault="00285E7F">
      <w:pPr>
        <w:numPr>
          <w:ilvl w:val="0"/>
          <w:numId w:val="25"/>
        </w:numPr>
        <w:tabs>
          <w:tab w:val="left" w:pos="1701"/>
        </w:tabs>
        <w:ind w:firstLine="0"/>
        <w:rPr>
          <w:szCs w:val="24"/>
        </w:rPr>
      </w:pPr>
      <w:r>
        <w:rPr>
          <w:szCs w:val="24"/>
        </w:rPr>
        <w:t xml:space="preserve">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 </w:t>
      </w:r>
    </w:p>
    <w:p w:rsidR="001B0435" w:rsidRDefault="001B0435">
      <w:pPr>
        <w:pStyle w:val="ListParagraph"/>
        <w:rPr>
          <w:szCs w:val="24"/>
        </w:rPr>
      </w:pPr>
    </w:p>
    <w:p w:rsidR="001B0435" w:rsidRDefault="001B0435">
      <w:pPr>
        <w:tabs>
          <w:tab w:val="left" w:pos="1701"/>
        </w:tabs>
        <w:ind w:left="1262" w:firstLine="0"/>
        <w:rPr>
          <w:szCs w:val="24"/>
        </w:rPr>
      </w:pPr>
    </w:p>
    <w:p w:rsidR="001B0435" w:rsidRDefault="00285E7F">
      <w:pPr>
        <w:ind w:left="1262" w:firstLine="0"/>
        <w:rPr>
          <w:szCs w:val="24"/>
        </w:rPr>
      </w:pPr>
      <w:r>
        <w:rPr>
          <w:szCs w:val="24"/>
        </w:rPr>
        <w:lastRenderedPageBreak/>
        <w:t xml:space="preserve">IN WITNESS whereof the parties hereto have caused this Agreement to be executed in accordance with their respective laws the day and year first above written. </w:t>
      </w:r>
    </w:p>
    <w:p w:rsidR="001B0435" w:rsidRDefault="00285E7F">
      <w:pPr>
        <w:spacing w:line="240" w:lineRule="auto"/>
        <w:ind w:left="1277" w:right="0" w:firstLine="0"/>
        <w:rPr>
          <w:szCs w:val="24"/>
        </w:rPr>
      </w:pPr>
      <w:r>
        <w:rPr>
          <w:szCs w:val="24"/>
        </w:rPr>
        <w:t xml:space="preserve"> </w:t>
      </w:r>
    </w:p>
    <w:p w:rsidR="001B0435" w:rsidRDefault="00285E7F">
      <w:pPr>
        <w:ind w:left="1262" w:right="0" w:firstLine="0"/>
        <w:rPr>
          <w:szCs w:val="24"/>
        </w:rPr>
      </w:pPr>
      <w:r>
        <w:rPr>
          <w:szCs w:val="24"/>
        </w:rPr>
        <w:t xml:space="preserve">Signed, sealed, delivered by………………….the………….. (for the Procuring entity </w:t>
      </w:r>
    </w:p>
    <w:p w:rsidR="001B0435" w:rsidRDefault="00285E7F">
      <w:pPr>
        <w:spacing w:line="240" w:lineRule="auto"/>
        <w:ind w:left="1277" w:right="0" w:firstLine="0"/>
        <w:rPr>
          <w:szCs w:val="24"/>
        </w:rPr>
      </w:pPr>
      <w:r>
        <w:rPr>
          <w:szCs w:val="24"/>
        </w:rPr>
        <w:t xml:space="preserve"> </w:t>
      </w:r>
    </w:p>
    <w:p w:rsidR="001B0435" w:rsidRDefault="00285E7F">
      <w:pPr>
        <w:ind w:left="1262" w:right="0" w:firstLine="0"/>
        <w:rPr>
          <w:szCs w:val="24"/>
        </w:rPr>
      </w:pPr>
      <w:r>
        <w:rPr>
          <w:szCs w:val="24"/>
        </w:rPr>
        <w:t xml:space="preserve">Signed, sealed, delivered by ……………………… the……………… (for the tenderer in </w:t>
      </w:r>
    </w:p>
    <w:p w:rsidR="001B0435" w:rsidRDefault="00285E7F">
      <w:pPr>
        <w:ind w:left="1262" w:right="0" w:firstLine="0"/>
        <w:rPr>
          <w:szCs w:val="24"/>
        </w:rPr>
      </w:pPr>
      <w:r>
        <w:rPr>
          <w:szCs w:val="24"/>
        </w:rPr>
        <w:t xml:space="preserve">the presence of ………………………………. </w:t>
      </w:r>
      <w:r>
        <w:rPr>
          <w:szCs w:val="24"/>
        </w:rPr>
        <w:tab/>
        <w:t xml:space="preserve"> </w:t>
      </w:r>
      <w:r>
        <w:rPr>
          <w:szCs w:val="24"/>
        </w:rPr>
        <w:tab/>
      </w:r>
    </w:p>
    <w:p w:rsidR="001B0435" w:rsidRDefault="00285E7F">
      <w:pPr>
        <w:spacing w:after="160" w:line="259" w:lineRule="auto"/>
        <w:ind w:left="0" w:right="0" w:firstLine="0"/>
        <w:rPr>
          <w:szCs w:val="24"/>
        </w:rPr>
      </w:pPr>
      <w:r>
        <w:rPr>
          <w:szCs w:val="24"/>
        </w:rPr>
        <w:br w:type="page"/>
      </w:r>
    </w:p>
    <w:p w:rsidR="001B0435" w:rsidRDefault="00285E7F">
      <w:pPr>
        <w:pStyle w:val="Heading6"/>
        <w:rPr>
          <w:szCs w:val="24"/>
        </w:rPr>
      </w:pPr>
      <w:r>
        <w:rPr>
          <w:szCs w:val="24"/>
        </w:rPr>
        <w:lastRenderedPageBreak/>
        <w:t>6.</w:t>
      </w:r>
      <w:r w:rsidR="009D7989">
        <w:rPr>
          <w:szCs w:val="24"/>
        </w:rPr>
        <w:t>10</w:t>
      </w:r>
      <w:r>
        <w:rPr>
          <w:szCs w:val="24"/>
        </w:rPr>
        <w:t xml:space="preserve"> LETTER OF NOTIFICATION OF AWARD </w:t>
      </w:r>
    </w:p>
    <w:p w:rsidR="001B0435" w:rsidRDefault="00285E7F">
      <w:pPr>
        <w:spacing w:after="44" w:line="240" w:lineRule="auto"/>
        <w:ind w:left="1277" w:right="0" w:firstLine="0"/>
        <w:rPr>
          <w:szCs w:val="24"/>
        </w:rPr>
      </w:pPr>
      <w:r>
        <w:rPr>
          <w:szCs w:val="24"/>
        </w:rPr>
        <w:t xml:space="preserve"> </w:t>
      </w:r>
      <w:r>
        <w:rPr>
          <w:szCs w:val="24"/>
        </w:rPr>
        <w:tab/>
        <w:t xml:space="preserve"> </w:t>
      </w:r>
      <w:r>
        <w:rPr>
          <w:szCs w:val="24"/>
        </w:rPr>
        <w:tab/>
        <w:t xml:space="preserve"> </w:t>
      </w:r>
      <w:r>
        <w:rPr>
          <w:szCs w:val="24"/>
        </w:rPr>
        <w:tab/>
        <w:t xml:space="preserve"> </w:t>
      </w:r>
      <w:r>
        <w:rPr>
          <w:szCs w:val="24"/>
        </w:rPr>
        <w:tab/>
        <w:t xml:space="preserve"> </w:t>
      </w:r>
      <w:r>
        <w:rPr>
          <w:szCs w:val="24"/>
        </w:rPr>
        <w:tab/>
        <w:t xml:space="preserve"> </w:t>
      </w:r>
      <w:r>
        <w:rPr>
          <w:szCs w:val="24"/>
        </w:rPr>
        <w:tab/>
        <w:t xml:space="preserve"> </w:t>
      </w:r>
      <w:r>
        <w:rPr>
          <w:szCs w:val="24"/>
        </w:rPr>
        <w:tab/>
        <w:t xml:space="preserve"> </w:t>
      </w:r>
    </w:p>
    <w:p w:rsidR="001B0435" w:rsidRDefault="00285E7F">
      <w:pPr>
        <w:spacing w:after="47" w:line="247" w:lineRule="auto"/>
        <w:ind w:left="5770" w:right="936" w:firstLine="0"/>
        <w:rPr>
          <w:szCs w:val="24"/>
        </w:rPr>
      </w:pPr>
      <w:r>
        <w:rPr>
          <w:szCs w:val="24"/>
        </w:rPr>
        <w:t xml:space="preserve">Address of Procuring Entity </w:t>
      </w:r>
    </w:p>
    <w:p w:rsidR="001B0435" w:rsidRDefault="00285E7F">
      <w:pPr>
        <w:ind w:left="1262" w:right="0" w:firstLine="0"/>
        <w:rPr>
          <w:szCs w:val="24"/>
        </w:rPr>
      </w:pPr>
      <w:r>
        <w:rPr>
          <w:szCs w:val="24"/>
        </w:rPr>
        <w:t xml:space="preserve"> </w:t>
      </w:r>
      <w:r>
        <w:rPr>
          <w:szCs w:val="24"/>
        </w:rPr>
        <w:tab/>
        <w:t xml:space="preserve"> </w:t>
      </w:r>
      <w:r>
        <w:rPr>
          <w:szCs w:val="24"/>
        </w:rPr>
        <w:tab/>
        <w:t xml:space="preserve"> </w:t>
      </w:r>
      <w:r>
        <w:rPr>
          <w:szCs w:val="24"/>
        </w:rPr>
        <w:tab/>
      </w:r>
      <w:r>
        <w:rPr>
          <w:szCs w:val="24"/>
        </w:rPr>
        <w:tab/>
      </w:r>
      <w:r>
        <w:rPr>
          <w:szCs w:val="24"/>
        </w:rPr>
        <w:tab/>
      </w:r>
      <w:r>
        <w:rPr>
          <w:szCs w:val="24"/>
        </w:rPr>
        <w:tab/>
      </w:r>
      <w:r>
        <w:rPr>
          <w:szCs w:val="24"/>
        </w:rPr>
        <w:tab/>
        <w:t xml:space="preserve">_____________________ </w:t>
      </w:r>
    </w:p>
    <w:p w:rsidR="001B0435" w:rsidRDefault="00285E7F">
      <w:pPr>
        <w:ind w:left="1262" w:right="0" w:firstLine="0"/>
        <w:rPr>
          <w:szCs w:val="24"/>
        </w:rPr>
      </w:pPr>
      <w:r>
        <w:rPr>
          <w:szCs w:val="24"/>
        </w:rPr>
        <w:t xml:space="preserve"> </w:t>
      </w:r>
      <w:r>
        <w:rPr>
          <w:szCs w:val="24"/>
        </w:rPr>
        <w:tab/>
        <w:t xml:space="preserve"> </w:t>
      </w:r>
      <w:r>
        <w:rPr>
          <w:szCs w:val="24"/>
        </w:rPr>
        <w:tab/>
        <w:t xml:space="preserve"> </w:t>
      </w:r>
      <w:r>
        <w:rPr>
          <w:szCs w:val="24"/>
        </w:rPr>
        <w:tab/>
      </w:r>
      <w:r>
        <w:rPr>
          <w:szCs w:val="24"/>
        </w:rPr>
        <w:tab/>
      </w:r>
      <w:r>
        <w:rPr>
          <w:szCs w:val="24"/>
        </w:rPr>
        <w:tab/>
      </w:r>
      <w:r>
        <w:rPr>
          <w:szCs w:val="24"/>
        </w:rPr>
        <w:tab/>
      </w:r>
      <w:r>
        <w:rPr>
          <w:szCs w:val="24"/>
        </w:rPr>
        <w:tab/>
        <w:t xml:space="preserve">_____________________ </w:t>
      </w:r>
    </w:p>
    <w:p w:rsidR="001B0435" w:rsidRDefault="00285E7F">
      <w:pPr>
        <w:ind w:left="1262" w:right="0" w:firstLine="0"/>
        <w:rPr>
          <w:szCs w:val="24"/>
        </w:rPr>
      </w:pPr>
      <w:r>
        <w:rPr>
          <w:szCs w:val="24"/>
        </w:rPr>
        <w:t xml:space="preserve">To: </w:t>
      </w:r>
      <w:r>
        <w:rPr>
          <w:szCs w:val="24"/>
        </w:rPr>
        <w:tab/>
        <w:t xml:space="preserve"> </w:t>
      </w:r>
      <w:r>
        <w:rPr>
          <w:szCs w:val="24"/>
        </w:rPr>
        <w:tab/>
        <w:t xml:space="preserve"> </w:t>
      </w:r>
    </w:p>
    <w:p w:rsidR="001B0435" w:rsidRDefault="00285E7F">
      <w:pPr>
        <w:spacing w:after="46" w:line="240" w:lineRule="auto"/>
        <w:ind w:left="1277" w:right="0" w:firstLine="163"/>
        <w:rPr>
          <w:szCs w:val="24"/>
        </w:rPr>
      </w:pPr>
      <w:r>
        <w:rPr>
          <w:rFonts w:eastAsia="Calibri" w:cs="Calibri"/>
          <w:noProof/>
          <w:szCs w:val="24"/>
        </w:rPr>
        <mc:AlternateContent>
          <mc:Choice Requires="wpg">
            <w:drawing>
              <wp:inline distT="0" distB="0" distL="0" distR="0">
                <wp:extent cx="1752600" cy="589915"/>
                <wp:effectExtent l="0" t="0" r="0" b="0"/>
                <wp:docPr id="48261" name="Group 48261"/>
                <wp:cNvGraphicFramePr/>
                <a:graphic xmlns:a="http://schemas.openxmlformats.org/drawingml/2006/main">
                  <a:graphicData uri="http://schemas.microsoft.com/office/word/2010/wordprocessingGroup">
                    <wpg:wgp>
                      <wpg:cNvGrpSpPr/>
                      <wpg:grpSpPr>
                        <a:xfrm>
                          <a:off x="0" y="0"/>
                          <a:ext cx="1752930" cy="590127"/>
                          <a:chOff x="0" y="0"/>
                          <a:chExt cx="1752930" cy="590127"/>
                        </a:xfrm>
                      </wpg:grpSpPr>
                      <wps:wsp>
                        <wps:cNvPr id="52962" name="Shape 52962"/>
                        <wps:cNvSpPr/>
                        <wps:spPr>
                          <a:xfrm>
                            <a:off x="214833" y="0"/>
                            <a:ext cx="1537970" cy="9144"/>
                          </a:xfrm>
                          <a:custGeom>
                            <a:avLst/>
                            <a:gdLst/>
                            <a:ahLst/>
                            <a:cxnLst/>
                            <a:rect l="0" t="0" r="0" b="0"/>
                            <a:pathLst>
                              <a:path w="1537970" h="9144">
                                <a:moveTo>
                                  <a:pt x="0" y="0"/>
                                </a:moveTo>
                                <a:lnTo>
                                  <a:pt x="1537970" y="0"/>
                                </a:lnTo>
                                <a:lnTo>
                                  <a:pt x="153797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393" name="Rectangle 7393"/>
                        <wps:cNvSpPr/>
                        <wps:spPr>
                          <a:xfrm>
                            <a:off x="0" y="58361"/>
                            <a:ext cx="304038" cy="204572"/>
                          </a:xfrm>
                          <a:prstGeom prst="rect">
                            <a:avLst/>
                          </a:prstGeom>
                          <a:ln>
                            <a:noFill/>
                          </a:ln>
                        </wps:spPr>
                        <wps:txbx>
                          <w:txbxContent>
                            <w:p w:rsidR="00FE0B2B" w:rsidRDefault="00FE0B2B">
                              <w:pPr>
                                <w:spacing w:after="0" w:line="276" w:lineRule="auto"/>
                                <w:ind w:left="0" w:right="0" w:firstLine="0"/>
                                <w:jc w:val="left"/>
                              </w:pPr>
                              <w:r>
                                <w:t xml:space="preserve">      </w:t>
                              </w:r>
                            </w:p>
                          </w:txbxContent>
                        </wps:txbx>
                        <wps:bodyPr horzOverflow="overflow" lIns="0" tIns="0" rIns="0" bIns="0" rtlCol="0">
                          <a:noAutofit/>
                        </wps:bodyPr>
                      </wps:wsp>
                      <wps:wsp>
                        <wps:cNvPr id="7394" name="Rectangle 7394"/>
                        <wps:cNvSpPr/>
                        <wps:spPr>
                          <a:xfrm>
                            <a:off x="228549" y="58361"/>
                            <a:ext cx="50673" cy="204572"/>
                          </a:xfrm>
                          <a:prstGeom prst="rect">
                            <a:avLst/>
                          </a:prstGeom>
                          <a:ln>
                            <a:noFill/>
                          </a:ln>
                        </wps:spPr>
                        <wps:txbx>
                          <w:txbxContent>
                            <w:p w:rsidR="00FE0B2B" w:rsidRDefault="00FE0B2B">
                              <w:pPr>
                                <w:spacing w:after="0" w:line="276" w:lineRule="auto"/>
                                <w:ind w:left="0" w:right="0" w:firstLine="0"/>
                                <w:jc w:val="left"/>
                              </w:pPr>
                              <w:r>
                                <w:t xml:space="preserve"> </w:t>
                              </w:r>
                            </w:p>
                          </w:txbxContent>
                        </wps:txbx>
                        <wps:bodyPr horzOverflow="overflow" lIns="0" tIns="0" rIns="0" bIns="0" rtlCol="0">
                          <a:noAutofit/>
                        </wps:bodyPr>
                      </wps:wsp>
                      <wps:wsp>
                        <wps:cNvPr id="7395" name="Rectangle 7395"/>
                        <wps:cNvSpPr/>
                        <wps:spPr>
                          <a:xfrm>
                            <a:off x="1286205" y="58361"/>
                            <a:ext cx="50673" cy="204572"/>
                          </a:xfrm>
                          <a:prstGeom prst="rect">
                            <a:avLst/>
                          </a:prstGeom>
                          <a:ln>
                            <a:noFill/>
                          </a:ln>
                        </wps:spPr>
                        <wps:txbx>
                          <w:txbxContent>
                            <w:p w:rsidR="00FE0B2B" w:rsidRDefault="00FE0B2B">
                              <w:pPr>
                                <w:spacing w:after="0" w:line="276" w:lineRule="auto"/>
                                <w:ind w:left="0" w:right="0" w:firstLine="0"/>
                                <w:jc w:val="left"/>
                              </w:pPr>
                              <w:r>
                                <w:t xml:space="preserve"> </w:t>
                              </w:r>
                            </w:p>
                          </w:txbxContent>
                        </wps:txbx>
                        <wps:bodyPr horzOverflow="overflow" lIns="0" tIns="0" rIns="0" bIns="0" rtlCol="0">
                          <a:noAutofit/>
                        </wps:bodyPr>
                      </wps:wsp>
                      <wps:wsp>
                        <wps:cNvPr id="7396" name="Rectangle 7396"/>
                        <wps:cNvSpPr/>
                        <wps:spPr>
                          <a:xfrm>
                            <a:off x="1714830" y="58361"/>
                            <a:ext cx="50673" cy="204572"/>
                          </a:xfrm>
                          <a:prstGeom prst="rect">
                            <a:avLst/>
                          </a:prstGeom>
                          <a:ln>
                            <a:noFill/>
                          </a:ln>
                        </wps:spPr>
                        <wps:txbx>
                          <w:txbxContent>
                            <w:p w:rsidR="00FE0B2B" w:rsidRDefault="00FE0B2B">
                              <w:pPr>
                                <w:spacing w:after="0" w:line="276" w:lineRule="auto"/>
                                <w:ind w:left="0" w:right="0" w:firstLine="0"/>
                                <w:jc w:val="left"/>
                              </w:pPr>
                              <w:r>
                                <w:t xml:space="preserve"> </w:t>
                              </w:r>
                            </w:p>
                          </w:txbxContent>
                        </wps:txbx>
                        <wps:bodyPr horzOverflow="overflow" lIns="0" tIns="0" rIns="0" bIns="0" rtlCol="0">
                          <a:noAutofit/>
                        </wps:bodyPr>
                      </wps:wsp>
                      <wps:wsp>
                        <wps:cNvPr id="52963" name="Shape 52963"/>
                        <wps:cNvSpPr/>
                        <wps:spPr>
                          <a:xfrm>
                            <a:off x="0" y="188976"/>
                            <a:ext cx="1714754" cy="9144"/>
                          </a:xfrm>
                          <a:custGeom>
                            <a:avLst/>
                            <a:gdLst/>
                            <a:ahLst/>
                            <a:cxnLst/>
                            <a:rect l="0" t="0" r="0" b="0"/>
                            <a:pathLst>
                              <a:path w="1714754" h="9144">
                                <a:moveTo>
                                  <a:pt x="0" y="0"/>
                                </a:moveTo>
                                <a:lnTo>
                                  <a:pt x="1714754" y="0"/>
                                </a:lnTo>
                                <a:lnTo>
                                  <a:pt x="171475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398" name="Rectangle 7398"/>
                        <wps:cNvSpPr/>
                        <wps:spPr>
                          <a:xfrm>
                            <a:off x="0" y="247337"/>
                            <a:ext cx="50673" cy="204572"/>
                          </a:xfrm>
                          <a:prstGeom prst="rect">
                            <a:avLst/>
                          </a:prstGeom>
                          <a:ln>
                            <a:noFill/>
                          </a:ln>
                        </wps:spPr>
                        <wps:txbx>
                          <w:txbxContent>
                            <w:p w:rsidR="00FE0B2B" w:rsidRDefault="00FE0B2B">
                              <w:pPr>
                                <w:spacing w:after="0" w:line="276" w:lineRule="auto"/>
                                <w:ind w:left="0" w:right="0" w:firstLine="0"/>
                                <w:jc w:val="left"/>
                              </w:pPr>
                              <w:r>
                                <w:t xml:space="preserve"> </w:t>
                              </w:r>
                            </w:p>
                          </w:txbxContent>
                        </wps:txbx>
                        <wps:bodyPr horzOverflow="overflow" lIns="0" tIns="0" rIns="0" bIns="0" rtlCol="0">
                          <a:noAutofit/>
                        </wps:bodyPr>
                      </wps:wsp>
                      <wps:wsp>
                        <wps:cNvPr id="7399" name="Rectangle 7399"/>
                        <wps:cNvSpPr/>
                        <wps:spPr>
                          <a:xfrm>
                            <a:off x="1286205" y="247337"/>
                            <a:ext cx="50673" cy="204572"/>
                          </a:xfrm>
                          <a:prstGeom prst="rect">
                            <a:avLst/>
                          </a:prstGeom>
                          <a:ln>
                            <a:noFill/>
                          </a:ln>
                        </wps:spPr>
                        <wps:txbx>
                          <w:txbxContent>
                            <w:p w:rsidR="00FE0B2B" w:rsidRDefault="00FE0B2B">
                              <w:pPr>
                                <w:spacing w:after="0" w:line="276" w:lineRule="auto"/>
                                <w:ind w:left="0" w:right="0" w:firstLine="0"/>
                                <w:jc w:val="left"/>
                              </w:pPr>
                              <w:r>
                                <w:t xml:space="preserve"> </w:t>
                              </w:r>
                            </w:p>
                          </w:txbxContent>
                        </wps:txbx>
                        <wps:bodyPr horzOverflow="overflow" lIns="0" tIns="0" rIns="0" bIns="0" rtlCol="0">
                          <a:noAutofit/>
                        </wps:bodyPr>
                      </wps:wsp>
                      <wps:wsp>
                        <wps:cNvPr id="7400" name="Rectangle 7400"/>
                        <wps:cNvSpPr/>
                        <wps:spPr>
                          <a:xfrm>
                            <a:off x="1714830" y="247337"/>
                            <a:ext cx="50673" cy="204572"/>
                          </a:xfrm>
                          <a:prstGeom prst="rect">
                            <a:avLst/>
                          </a:prstGeom>
                          <a:ln>
                            <a:noFill/>
                          </a:ln>
                        </wps:spPr>
                        <wps:txbx>
                          <w:txbxContent>
                            <w:p w:rsidR="00FE0B2B" w:rsidRDefault="00FE0B2B">
                              <w:pPr>
                                <w:spacing w:after="0" w:line="276" w:lineRule="auto"/>
                                <w:ind w:left="0" w:right="0" w:firstLine="0"/>
                                <w:jc w:val="left"/>
                              </w:pPr>
                              <w:r>
                                <w:t xml:space="preserve"> </w:t>
                              </w:r>
                            </w:p>
                          </w:txbxContent>
                        </wps:txbx>
                        <wps:bodyPr horzOverflow="overflow" lIns="0" tIns="0" rIns="0" bIns="0" rtlCol="0">
                          <a:noAutofit/>
                        </wps:bodyPr>
                      </wps:wsp>
                      <wps:wsp>
                        <wps:cNvPr id="52964" name="Shape 52964"/>
                        <wps:cNvSpPr/>
                        <wps:spPr>
                          <a:xfrm>
                            <a:off x="0" y="377951"/>
                            <a:ext cx="1714754" cy="9144"/>
                          </a:xfrm>
                          <a:custGeom>
                            <a:avLst/>
                            <a:gdLst/>
                            <a:ahLst/>
                            <a:cxnLst/>
                            <a:rect l="0" t="0" r="0" b="0"/>
                            <a:pathLst>
                              <a:path w="1714754" h="9144">
                                <a:moveTo>
                                  <a:pt x="0" y="0"/>
                                </a:moveTo>
                                <a:lnTo>
                                  <a:pt x="1714754" y="0"/>
                                </a:lnTo>
                                <a:lnTo>
                                  <a:pt x="171475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402" name="Rectangle 7402"/>
                        <wps:cNvSpPr/>
                        <wps:spPr>
                          <a:xfrm>
                            <a:off x="0" y="436313"/>
                            <a:ext cx="50673" cy="204572"/>
                          </a:xfrm>
                          <a:prstGeom prst="rect">
                            <a:avLst/>
                          </a:prstGeom>
                          <a:ln>
                            <a:noFill/>
                          </a:ln>
                        </wps:spPr>
                        <wps:txbx>
                          <w:txbxContent>
                            <w:p w:rsidR="00FE0B2B" w:rsidRDefault="00FE0B2B">
                              <w:pPr>
                                <w:spacing w:after="0" w:line="276" w:lineRule="auto"/>
                                <w:ind w:left="0" w:right="0" w:firstLine="0"/>
                                <w:jc w:val="left"/>
                              </w:pPr>
                              <w:r>
                                <w:t xml:space="preserve"> </w:t>
                              </w:r>
                            </w:p>
                          </w:txbxContent>
                        </wps:txbx>
                        <wps:bodyPr horzOverflow="overflow" lIns="0" tIns="0" rIns="0" bIns="0" rtlCol="0">
                          <a:noAutofit/>
                        </wps:bodyPr>
                      </wps:wsp>
                      <wps:wsp>
                        <wps:cNvPr id="7403" name="Rectangle 7403"/>
                        <wps:cNvSpPr/>
                        <wps:spPr>
                          <a:xfrm>
                            <a:off x="1286205" y="436313"/>
                            <a:ext cx="50673" cy="204572"/>
                          </a:xfrm>
                          <a:prstGeom prst="rect">
                            <a:avLst/>
                          </a:prstGeom>
                          <a:ln>
                            <a:noFill/>
                          </a:ln>
                        </wps:spPr>
                        <wps:txbx>
                          <w:txbxContent>
                            <w:p w:rsidR="00FE0B2B" w:rsidRDefault="00FE0B2B">
                              <w:pPr>
                                <w:spacing w:after="0" w:line="276" w:lineRule="auto"/>
                                <w:ind w:left="0" w:right="0" w:firstLine="0"/>
                                <w:jc w:val="left"/>
                              </w:pPr>
                              <w:r>
                                <w:t xml:space="preserve"> </w:t>
                              </w:r>
                            </w:p>
                          </w:txbxContent>
                        </wps:txbx>
                        <wps:bodyPr horzOverflow="overflow" lIns="0" tIns="0" rIns="0" bIns="0" rtlCol="0">
                          <a:noAutofit/>
                        </wps:bodyPr>
                      </wps:wsp>
                      <wps:wsp>
                        <wps:cNvPr id="7404" name="Rectangle 7404"/>
                        <wps:cNvSpPr/>
                        <wps:spPr>
                          <a:xfrm>
                            <a:off x="1714830" y="436313"/>
                            <a:ext cx="50673" cy="204572"/>
                          </a:xfrm>
                          <a:prstGeom prst="rect">
                            <a:avLst/>
                          </a:prstGeom>
                          <a:ln>
                            <a:noFill/>
                          </a:ln>
                        </wps:spPr>
                        <wps:txbx>
                          <w:txbxContent>
                            <w:p w:rsidR="00FE0B2B" w:rsidRDefault="00FE0B2B">
                              <w:pPr>
                                <w:spacing w:after="0" w:line="276" w:lineRule="auto"/>
                                <w:ind w:left="0" w:right="0" w:firstLine="0"/>
                                <w:jc w:val="left"/>
                              </w:pPr>
                              <w:r>
                                <w:t xml:space="preserve"> </w:t>
                              </w:r>
                            </w:p>
                          </w:txbxContent>
                        </wps:txbx>
                        <wps:bodyPr horzOverflow="overflow" lIns="0" tIns="0" rIns="0" bIns="0" rtlCol="0">
                          <a:noAutofit/>
                        </wps:bodyPr>
                      </wps:wsp>
                      <wps:wsp>
                        <wps:cNvPr id="52965" name="Shape 52965"/>
                        <wps:cNvSpPr/>
                        <wps:spPr>
                          <a:xfrm>
                            <a:off x="0" y="566927"/>
                            <a:ext cx="1714754" cy="9144"/>
                          </a:xfrm>
                          <a:custGeom>
                            <a:avLst/>
                            <a:gdLst/>
                            <a:ahLst/>
                            <a:cxnLst/>
                            <a:rect l="0" t="0" r="0" b="0"/>
                            <a:pathLst>
                              <a:path w="1714754" h="9144">
                                <a:moveTo>
                                  <a:pt x="0" y="0"/>
                                </a:moveTo>
                                <a:lnTo>
                                  <a:pt x="1714754" y="0"/>
                                </a:lnTo>
                                <a:lnTo>
                                  <a:pt x="171475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id="Group 48261" o:spid="_x0000_s1026" style="width:138pt;height:46.45pt;mso-position-horizontal-relative:char;mso-position-vertical-relative:line" coordsize="17529,5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CzswQAAGEiAAAOAAAAZHJzL2Uyb0RvYy54bWzsWm2PmzgQ/n7S/QfE9254J0Sbrar2uqp0&#10;ulZt7wc4xAQkwMh4k2x//c0M2LDZtFp6d7tRmnwAY8Zjzzye8WOT69f7qrS2XLaFqJe2e+XYFq9T&#10;sS7qzdL+++v7V3PbahWr16wUNV/a97y1X9/8/tv1rllwT+SiXHNpgZK6XeyapZ0r1SxmszbNecXa&#10;K9HwGl5mQlZMwaPczNaS7UB7Vc48x4lmOyHXjRQpb1uofde9tG9If5bxVH3MspYrq1zaMDZFV0nX&#10;FV5nN9dssZGsyYu0Hwb7iVFUrKihU6PqHVPMupPFI1VVkUrRikxdpaKaiSwrUk42gDWuc2DNrRR3&#10;DdmyWew2jXETuPbATz+tNv1r+0laxXppB3Mvcm2rZhXARD1bXRW4aNdsFiB5K5svzSfZV2y6J7R6&#10;n8kK72CPtSfn3hvn8r2yUqh049BLfMAghXdh4rhe3Hk/zQGiR83S/I8fN5zpbmc4OjOYXQMTqR18&#10;1f47X33JWcMJghY90PsKLIk87SsSsboqcg1JGke1ixZ8dsRLnhvMfd+2jrgq9OMk7l2VuEGAjjL2&#10;skV616pbLsjlbPtnq+A1TL21LrFcl9J9rYsSYuGHUdAwhe1QFRatHWCmB5IvbRoHvqzEln8VJKYO&#10;YIMxDm/LeixlVGlzQVZL6HtD+saSI+O1kL53wuAkUPhEMQp30y8U0E7yrLEdKsfeLWt0AyLBIDll&#10;JVMU5VWhIGuVRQUu8mLHGRSDNpyBHeRUUvclR2eV9WeeQaRRfGBFKzert6W0tgxzE/16nEkURbKi&#10;LE0rl7r+fqteGNtxynympdO1TPsOu/QHSQTs0kkQ7DaNqGdRK9O+htRNQxsZhMWVWN9TOiCbIeow&#10;UzxD+MV+AnHTZarPMK1ZvSm5RbVTArCbO+Hch7xHEaRTle8Ejg8LF2YqzwnC2DsIwEZ2AWhhYWlj&#10;aJGLdTDi1OpF0JlljddavAc4oSN4izUHE0XtV/t+9J1frVzIbx9hbc1KAZMQoo5KtlV+qCGrweiV&#10;LkhdWOmCVOVbQWte1/WbOyWyAhMFddv10D88K3DBUeAow+HcgRz7hMzpzcMgocg/gl7oRDFMj2cH&#10;j1ZRmklDbJwnhuFRDEMMkidj6HrzyHNAE8TYqYFI4X7uIEZHQYymgRgjh/luHn3RSPS1JWebTZFy&#10;mnVwYKHG8Cfl0g48dz5PYsIeeIDh3W4Qh5CvMZOOGJYm+2OepBe+/4eFwiyjgfwHLFSrApMG0tbx&#10;1IfE0h1JjozXQvp+YaEH3PWXYqHAEY+w0LnOPBMC0Ati3+83xDoAXzR9GkZ2tukT9gvAIY/gl0zC&#10;b0xkTg5Fw8nOF8UAdt+PUcTaSXR0xGRODkVDys4WRaQyZmc4UBmThCZkUj+Ok/BgQ28W8wuVGU4T&#10;NYXR9wuV+XWpTOCY4+zRgRrWTkmi3V4i8CPfpU3IsJd4USpDtOq8t/NwXnl0EZy2FxxTmZND0bDq&#10;s10E48Axa+CDKJy2DOJipw9lTg5Fw63PFkWkMuaAdKAyholPoDJhFCX6K6neFF6oDB0FPTyS0hRG&#10;3y9U5hSpDHx5ov8x0Bew/j8X+EeJ8TN9khr+GXLzDwAAAP//AwBQSwMEFAAGAAgAAAAhAKVngWfb&#10;AAAABAEAAA8AAABkcnMvZG93bnJldi54bWxMj0FLw0AQhe+C/2EZwZvdJGK1MZtSinoqQltBvE2T&#10;aRKanQ3ZbZL+e0cvennweMN732TLybZqoN43jg3EswgUceHKhisDH/vXuydQPiCX2DomAxfysMyv&#10;rzJMSzfyloZdqJSUsE/RQB1Cl2rti5os+pnriCU7ut5iENtXuuxxlHLb6iSK5tpiw7JQY0frmorT&#10;7mwNvI04ru7jl2FzOq4vX/uH989NTMbc3kyrZ1CBpvB3DD/4gg65MB3cmUuvWgPySPhVyZLHudiD&#10;gUWyAJ1n+j98/g0AAP//AwBQSwECLQAUAAYACAAAACEAtoM4kv4AAADhAQAAEwAAAAAAAAAAAAAA&#10;AAAAAAAAW0NvbnRlbnRfVHlwZXNdLnhtbFBLAQItABQABgAIAAAAIQA4/SH/1gAAAJQBAAALAAAA&#10;AAAAAAAAAAAAAC8BAABfcmVscy8ucmVsc1BLAQItABQABgAIAAAAIQArUVCzswQAAGEiAAAOAAAA&#10;AAAAAAAAAAAAAC4CAABkcnMvZTJvRG9jLnhtbFBLAQItABQABgAIAAAAIQClZ4Fn2wAAAAQBAAAP&#10;AAAAAAAAAAAAAAAAAA0HAABkcnMvZG93bnJldi54bWxQSwUGAAAAAAQABADzAAAAFQgAAAAA&#10;">
                <v:shape id="Shape 52962" o:spid="_x0000_s1027" style="position:absolute;left:2148;width:15380;height:91;visibility:visible;mso-wrap-style:square;v-text-anchor:top" coordsize="15379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5zLyQAAAN4AAAAPAAAAZHJzL2Rvd25yZXYueG1sRI9Pa8JA&#10;FMTvBb/D8gq91Y0pDUl0FdtSUIoHtRS8PbIvf2j2bchuNfrpu4LgcZiZ3zCzxWBacaTeNZYVTMYR&#10;COLC6oYrBd/7z+cUhPPIGlvLpOBMDhbz0cMMc21PvKXjzlciQNjlqKD2vsuldEVNBt3YdsTBK21v&#10;0AfZV1L3eApw08o4ihJpsOGwUGNH7zUVv7s/oyBJ6Se7vB32L1+rdZp9TMqt2ZRKPT0OyykIT4O/&#10;h2/tlVbwGmdJDNc74QrI+T8AAAD//wMAUEsBAi0AFAAGAAgAAAAhANvh9svuAAAAhQEAABMAAAAA&#10;AAAAAAAAAAAAAAAAAFtDb250ZW50X1R5cGVzXS54bWxQSwECLQAUAAYACAAAACEAWvQsW78AAAAV&#10;AQAACwAAAAAAAAAAAAAAAAAfAQAAX3JlbHMvLnJlbHNQSwECLQAUAAYACAAAACEAvF+cy8kAAADe&#10;AAAADwAAAAAAAAAAAAAAAAAHAgAAZHJzL2Rvd25yZXYueG1sUEsFBgAAAAADAAMAtwAAAP0CAAAA&#10;AA==&#10;" path="m,l1537970,r,9144l,9144,,e" fillcolor="black" stroked="f" strokeweight="0">
                  <v:stroke miterlimit="83231f" joinstyle="miter"/>
                  <v:path arrowok="t" textboxrect="0,0,1537970,9144"/>
                </v:shape>
                <v:rect id="Rectangle 7393" o:spid="_x0000_s1028" style="position:absolute;top:583;width:3040;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onxwAAAN0AAAAPAAAAZHJzL2Rvd25yZXYueG1sRI9Pa8JA&#10;FMTvhX6H5Qm91Y0VrIlZRdqKHv1TSL09sq9JaPZtyK4m+uldoeBxmJnfMOmiN7U4U+sqywpGwwgE&#10;cW51xYWC78PqdQrCeWSNtWVScCEHi/nzU4qJth3v6Lz3hQgQdgkqKL1vEildXpJBN7QNcfB+bWvQ&#10;B9kWUrfYBbip5VsUTaTBisNCiQ19lJT/7U9GwXraLH829toV9ddxnW2z+PMQe6VeBv1yBsJT7x/h&#10;//ZGK3gfx2O4vwlPQM5vAAAA//8DAFBLAQItABQABgAIAAAAIQDb4fbL7gAAAIUBAAATAAAAAAAA&#10;AAAAAAAAAAAAAABbQ29udGVudF9UeXBlc10ueG1sUEsBAi0AFAAGAAgAAAAhAFr0LFu/AAAAFQEA&#10;AAsAAAAAAAAAAAAAAAAAHwEAAF9yZWxzLy5yZWxzUEsBAi0AFAAGAAgAAAAhAJiCOifHAAAA3QAA&#10;AA8AAAAAAAAAAAAAAAAABwIAAGRycy9kb3ducmV2LnhtbFBLBQYAAAAAAwADALcAAAD7AgAAAAA=&#10;" filled="f" stroked="f">
                  <v:textbox inset="0,0,0,0">
                    <w:txbxContent>
                      <w:p w:rsidR="00FE0B2B" w:rsidRDefault="00FE0B2B">
                        <w:pPr>
                          <w:spacing w:after="0" w:line="276" w:lineRule="auto"/>
                          <w:ind w:left="0" w:right="0" w:firstLine="0"/>
                          <w:jc w:val="left"/>
                        </w:pPr>
                        <w:r>
                          <w:t xml:space="preserve">      </w:t>
                        </w:r>
                      </w:p>
                    </w:txbxContent>
                  </v:textbox>
                </v:rect>
                <v:rect id="Rectangle 7394" o:spid="_x0000_s1029" style="position:absolute;left:2285;top:583;width:507;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6JTxwAAAN0AAAAPAAAAZHJzL2Rvd25yZXYueG1sRI9Pa8JA&#10;FMTvBb/D8gRvdaOWaqKriLbosf4B9fbIPpNg9m3Ibk3aT+8KhR6HmfkNM1u0phR3ql1hWcGgH4Eg&#10;Tq0uOFNwPHy+TkA4j6yxtEwKfsjBYt55mWGibcM7uu99JgKEXYIKcu+rREqX5mTQ9W1FHLyrrQ36&#10;IOtM6hqbADelHEbRuzRYcFjIsaJVTult/20UbCbV8ry1v01Wflw2p69TvD7EXqlet11OQXhq/X/4&#10;r73VCsaj+A2eb8ITkPMHAAAA//8DAFBLAQItABQABgAIAAAAIQDb4fbL7gAAAIUBAAATAAAAAAAA&#10;AAAAAAAAAAAAAABbQ29udGVudF9UeXBlc10ueG1sUEsBAi0AFAAGAAgAAAAhAFr0LFu/AAAAFQEA&#10;AAsAAAAAAAAAAAAAAAAAHwEAAF9yZWxzLy5yZWxzUEsBAi0AFAAGAAgAAAAhABdrolPHAAAA3QAA&#10;AA8AAAAAAAAAAAAAAAAABwIAAGRycy9kb3ducmV2LnhtbFBLBQYAAAAAAwADALcAAAD7AgAAAAA=&#10;" filled="f" stroked="f">
                  <v:textbox inset="0,0,0,0">
                    <w:txbxContent>
                      <w:p w:rsidR="00FE0B2B" w:rsidRDefault="00FE0B2B">
                        <w:pPr>
                          <w:spacing w:after="0" w:line="276" w:lineRule="auto"/>
                          <w:ind w:left="0" w:right="0" w:firstLine="0"/>
                          <w:jc w:val="left"/>
                        </w:pPr>
                        <w:r>
                          <w:t xml:space="preserve"> </w:t>
                        </w:r>
                      </w:p>
                    </w:txbxContent>
                  </v:textbox>
                </v:rect>
                <v:rect id="Rectangle 7395" o:spid="_x0000_s1030" style="position:absolute;left:12862;top:583;width:506;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wfIxwAAAN0AAAAPAAAAZHJzL2Rvd25yZXYueG1sRI9Pa8JA&#10;FMTvBb/D8gRvdaPSaqKriLbosf4B9fbIPpNg9m3Ibk3aT+8KhR6HmfkNM1u0phR3ql1hWcGgH4Eg&#10;Tq0uOFNwPHy+TkA4j6yxtEwKfsjBYt55mWGibcM7uu99JgKEXYIKcu+rREqX5mTQ9W1FHLyrrQ36&#10;IOtM6hqbADelHEbRuzRYcFjIsaJVTult/20UbCbV8ry1v01Wflw2p69TvD7EXqlet11OQXhq/X/4&#10;r73VCsaj+A2eb8ITkPMHAAAA//8DAFBLAQItABQABgAIAAAAIQDb4fbL7gAAAIUBAAATAAAAAAAA&#10;AAAAAAAAAAAAAABbQ29udGVudF9UeXBlc10ueG1sUEsBAi0AFAAGAAgAAAAhAFr0LFu/AAAAFQEA&#10;AAsAAAAAAAAAAAAAAAAAHwEAAF9yZWxzLy5yZWxzUEsBAi0AFAAGAAgAAAAhAHgnB8jHAAAA3QAA&#10;AA8AAAAAAAAAAAAAAAAABwIAAGRycy9kb3ducmV2LnhtbFBLBQYAAAAAAwADALcAAAD7AgAAAAA=&#10;" filled="f" stroked="f">
                  <v:textbox inset="0,0,0,0">
                    <w:txbxContent>
                      <w:p w:rsidR="00FE0B2B" w:rsidRDefault="00FE0B2B">
                        <w:pPr>
                          <w:spacing w:after="0" w:line="276" w:lineRule="auto"/>
                          <w:ind w:left="0" w:right="0" w:firstLine="0"/>
                          <w:jc w:val="left"/>
                        </w:pPr>
                        <w:r>
                          <w:t xml:space="preserve"> </w:t>
                        </w:r>
                      </w:p>
                    </w:txbxContent>
                  </v:textbox>
                </v:rect>
                <v:rect id="Rectangle 7396" o:spid="_x0000_s1031" style="position:absolute;left:17148;top:583;width:507;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Zm/xwAAAN0AAAAPAAAAZHJzL2Rvd25yZXYueG1sRI9Ba8JA&#10;FITvhf6H5RW81U0txCS6itSKHq0WUm+P7GsSmn0bsquJ/fVdQehxmJlvmPlyMI24UOdqywpexhEI&#10;4sLqmksFn8fNcwLCeWSNjWVScCUHy8XjwxwzbXv+oMvBlyJA2GWooPK+zaR0RUUG3di2xMH7tp1B&#10;H2RXSt1hH+CmkZMoiqXBmsNChS29VVT8HM5GwTZpV187+9uXzftpm+/zdH1MvVKjp2E1A+Fp8P/h&#10;e3unFUxf0xhub8ITkIs/AAAA//8DAFBLAQItABQABgAIAAAAIQDb4fbL7gAAAIUBAAATAAAAAAAA&#10;AAAAAAAAAAAAAABbQ29udGVudF9UeXBlc10ueG1sUEsBAi0AFAAGAAgAAAAhAFr0LFu/AAAAFQEA&#10;AAsAAAAAAAAAAAAAAAAAHwEAAF9yZWxzLy5yZWxzUEsBAi0AFAAGAAgAAAAhAIj1mb/HAAAA3QAA&#10;AA8AAAAAAAAAAAAAAAAABwIAAGRycy9kb3ducmV2LnhtbFBLBQYAAAAAAwADALcAAAD7AgAAAAA=&#10;" filled="f" stroked="f">
                  <v:textbox inset="0,0,0,0">
                    <w:txbxContent>
                      <w:p w:rsidR="00FE0B2B" w:rsidRDefault="00FE0B2B">
                        <w:pPr>
                          <w:spacing w:after="0" w:line="276" w:lineRule="auto"/>
                          <w:ind w:left="0" w:right="0" w:firstLine="0"/>
                          <w:jc w:val="left"/>
                        </w:pPr>
                        <w:r>
                          <w:t xml:space="preserve"> </w:t>
                        </w:r>
                      </w:p>
                    </w:txbxContent>
                  </v:textbox>
                </v:rect>
                <v:shape id="Shape 52963" o:spid="_x0000_s1032" style="position:absolute;top:1889;width:17147;height:92;visibility:visible;mso-wrap-style:square;v-text-anchor:top" coordsize="1714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XLLxgAAAN4AAAAPAAAAZHJzL2Rvd25yZXYueG1sRI9BawIx&#10;EIXvBf9DGMFbzbpS0dUoYhFaeqou4nHYjJvFZLJsUnf775tCocfHm/e9eZvd4Kx4UBcazwpm0wwE&#10;ceV1w7WC8nx8XoIIEVmj9UwKvinAbjt62mChfc+f9DjFWiQIhwIVmBjbQspQGXIYpr4lTt7Ndw5j&#10;kl0tdYd9gjsr8yxbSIcNpwaDLR0MVffTl0tv9LY85Kv3iy1fzVXOPy5XolypyXjYr0FEGuL/8V/6&#10;TSt4yVeLOfzOSQyQ2x8AAAD//wMAUEsBAi0AFAAGAAgAAAAhANvh9svuAAAAhQEAABMAAAAAAAAA&#10;AAAAAAAAAAAAAFtDb250ZW50X1R5cGVzXS54bWxQSwECLQAUAAYACAAAACEAWvQsW78AAAAVAQAA&#10;CwAAAAAAAAAAAAAAAAAfAQAAX3JlbHMvLnJlbHNQSwECLQAUAAYACAAAACEA5sVyy8YAAADeAAAA&#10;DwAAAAAAAAAAAAAAAAAHAgAAZHJzL2Rvd25yZXYueG1sUEsFBgAAAAADAAMAtwAAAPoCAAAAAA==&#10;" path="m,l1714754,r,9144l,9144,,e" fillcolor="black" stroked="f" strokeweight="0">
                  <v:stroke miterlimit="83231f" joinstyle="miter"/>
                  <v:path arrowok="t" textboxrect="0,0,1714754,9144"/>
                </v:shape>
                <v:rect id="Rectangle 7398" o:spid="_x0000_s1033" style="position:absolute;top:2473;width:506;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hWwgAAAN0AAAAPAAAAZHJzL2Rvd25yZXYueG1sRE9Ni8Iw&#10;EL0L/ocwwt40VWG11SiiLnp0VVBvQzO2xWZSmqzt7q83B2GPj/c9X7amFE+qXWFZwXAQgSBOrS44&#10;U3A+ffWnIJxH1lhaJgW/5GC56HbmmGjb8Dc9jz4TIYRdggpy76tESpfmZNANbEUcuLutDfoA60zq&#10;GpsQbko5iqJPabDg0JBjReuc0sfxxyjYTavVdW//mqzc3naXwyXenGKv1EevXc1AeGr9v/jt3msF&#10;k3Ec5oY34QnIxQsAAP//AwBQSwECLQAUAAYACAAAACEA2+H2y+4AAACFAQAAEwAAAAAAAAAAAAAA&#10;AAAAAAAAW0NvbnRlbnRfVHlwZXNdLnhtbFBLAQItABQABgAIAAAAIQBa9CxbvwAAABUBAAALAAAA&#10;AAAAAAAAAAAAAB8BAABfcmVscy8ucmVsc1BLAQItABQABgAIAAAAIQCWJqhWwgAAAN0AAAAPAAAA&#10;AAAAAAAAAAAAAAcCAABkcnMvZG93bnJldi54bWxQSwUGAAAAAAMAAwC3AAAA9gIAAAAA&#10;" filled="f" stroked="f">
                  <v:textbox inset="0,0,0,0">
                    <w:txbxContent>
                      <w:p w:rsidR="00FE0B2B" w:rsidRDefault="00FE0B2B">
                        <w:pPr>
                          <w:spacing w:after="0" w:line="276" w:lineRule="auto"/>
                          <w:ind w:left="0" w:right="0" w:firstLine="0"/>
                          <w:jc w:val="left"/>
                        </w:pPr>
                        <w:r>
                          <w:t xml:space="preserve"> </w:t>
                        </w:r>
                      </w:p>
                    </w:txbxContent>
                  </v:textbox>
                </v:rect>
                <v:rect id="Rectangle 7399" o:spid="_x0000_s1034" style="position:absolute;left:12862;top:2473;width:506;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3NxgAAAN0AAAAPAAAAZHJzL2Rvd25yZXYueG1sRI9Pa8JA&#10;FMTvQr/D8gredNMKmkRXkaro0T8F29sj+0xCs29DdjWxn74rCD0OM/MbZrboTCVu1LjSsoK3YQSC&#10;OLO65FzB52kziEE4j6yxskwK7uRgMX/pzTDVtuUD3Y4+FwHCLkUFhfd1KqXLCjLohrYmDt7FNgZ9&#10;kE0udYNtgJtKvkfRWBosOSwUWNNHQdnP8WoUbON6+bWzv21erb+35/05WZ0Sr1T/tVtOQXjq/H/4&#10;2d5pBZNRksDjTXgCcv4HAAD//wMAUEsBAi0AFAAGAAgAAAAhANvh9svuAAAAhQEAABMAAAAAAAAA&#10;AAAAAAAAAAAAAFtDb250ZW50X1R5cGVzXS54bWxQSwECLQAUAAYACAAAACEAWvQsW78AAAAVAQAA&#10;CwAAAAAAAAAAAAAAAAAfAQAAX3JlbHMvLnJlbHNQSwECLQAUAAYACAAAACEA+WoNzcYAAADdAAAA&#10;DwAAAAAAAAAAAAAAAAAHAgAAZHJzL2Rvd25yZXYueG1sUEsFBgAAAAADAAMAtwAAAPoCAAAAAA==&#10;" filled="f" stroked="f">
                  <v:textbox inset="0,0,0,0">
                    <w:txbxContent>
                      <w:p w:rsidR="00FE0B2B" w:rsidRDefault="00FE0B2B">
                        <w:pPr>
                          <w:spacing w:after="0" w:line="276" w:lineRule="auto"/>
                          <w:ind w:left="0" w:right="0" w:firstLine="0"/>
                          <w:jc w:val="left"/>
                        </w:pPr>
                        <w:r>
                          <w:t xml:space="preserve"> </w:t>
                        </w:r>
                      </w:p>
                    </w:txbxContent>
                  </v:textbox>
                </v:rect>
                <v:rect id="Rectangle 7400" o:spid="_x0000_s1035" style="position:absolute;left:17148;top:2473;width:507;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yywgAAAN0AAAAPAAAAZHJzL2Rvd25yZXYueG1sRE/LisIw&#10;FN0L/kO4gjtNHcTRahRxFF36AnV3aa5tsbkpTbSd+XqzGHB5OO/ZojGFeFHlcssKBv0IBHFidc6p&#10;gvNp0xuDcB5ZY2GZFPySg8W83ZphrG3NB3odfSpCCLsYFWTel7GULsnIoOvbkjhwd1sZ9AFWqdQV&#10;1iHcFPIrikbSYM6hIcOSVhklj+PTKNiOy+V1Z//qtFjftpf9ZfJzmnilup1mOQXhqfEf8b97pxV8&#10;D6OwP7wJT0DO3wAAAP//AwBQSwECLQAUAAYACAAAACEA2+H2y+4AAACFAQAAEwAAAAAAAAAAAAAA&#10;AAAAAAAAW0NvbnRlbnRfVHlwZXNdLnhtbFBLAQItABQABgAIAAAAIQBa9CxbvwAAABUBAAALAAAA&#10;AAAAAAAAAAAAAB8BAABfcmVscy8ucmVsc1BLAQItABQABgAIAAAAIQBA8PyywgAAAN0AAAAPAAAA&#10;AAAAAAAAAAAAAAcCAABkcnMvZG93bnJldi54bWxQSwUGAAAAAAMAAwC3AAAA9gIAAAAA&#10;" filled="f" stroked="f">
                  <v:textbox inset="0,0,0,0">
                    <w:txbxContent>
                      <w:p w:rsidR="00FE0B2B" w:rsidRDefault="00FE0B2B">
                        <w:pPr>
                          <w:spacing w:after="0" w:line="276" w:lineRule="auto"/>
                          <w:ind w:left="0" w:right="0" w:firstLine="0"/>
                          <w:jc w:val="left"/>
                        </w:pPr>
                        <w:r>
                          <w:t xml:space="preserve"> </w:t>
                        </w:r>
                      </w:p>
                    </w:txbxContent>
                  </v:textbox>
                </v:rect>
                <v:shape id="Shape 52964" o:spid="_x0000_s1036" style="position:absolute;top:3779;width:17147;height:91;visibility:visible;mso-wrap-style:square;v-text-anchor:top" coordsize="1714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q/xgAAAN4AAAAPAAAAZHJzL2Rvd25yZXYueG1sRI9BawIx&#10;EIXvQv9DmEJvmu1WpW6NUpSCxVPtIh6HzbhZTCbLJrrbf98UCh4fb9735i3Xg7PiRl1oPCt4nmQg&#10;iCuvG64VlN8f41cQISJrtJ5JwQ8FWK8eRksstO/5i26HWIsE4VCgAhNjW0gZKkMOw8S3xMk7+85h&#10;TLKrpe6wT3BnZZ5lc+mw4dRgsKWNoepyuLr0Rm/LTb74PNpya07yZX88EeVKPT0O728gIg3xfvyf&#10;3mkFs3wxn8LfnMQAufoFAAD//wMAUEsBAi0AFAAGAAgAAAAhANvh9svuAAAAhQEAABMAAAAAAAAA&#10;AAAAAAAAAAAAAFtDb250ZW50X1R5cGVzXS54bWxQSwECLQAUAAYACAAAACEAWvQsW78AAAAVAQAA&#10;CwAAAAAAAAAAAAAAAAAfAQAAX3JlbHMvLnJlbHNQSwECLQAUAAYACAAAACEAaSzqv8YAAADeAAAA&#10;DwAAAAAAAAAAAAAAAAAHAgAAZHJzL2Rvd25yZXYueG1sUEsFBgAAAAADAAMAtwAAAPoCAAAAAA==&#10;" path="m,l1714754,r,9144l,9144,,e" fillcolor="black" stroked="f" strokeweight="0">
                  <v:stroke miterlimit="83231f" joinstyle="miter"/>
                  <v:path arrowok="t" textboxrect="0,0,1714754,9144"/>
                </v:shape>
                <v:rect id="Rectangle 7402" o:spid="_x0000_s1037" style="position:absolute;top:4363;width:506;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sdexwAAAN0AAAAPAAAAZHJzL2Rvd25yZXYueG1sRI9Ba8JA&#10;FITvgv9heUJvulFK1dRVRC3J0caC7e2RfU1Cs29Ddpuk/fVdQehxmJlvmM1uMLXoqHWVZQXzWQSC&#10;OLe64kLB2+VlugLhPLLG2jIp+CEHu+14tMFY255fqct8IQKEXYwKSu+bWEqXl2TQzWxDHLxP2xr0&#10;QbaF1C32AW5quYiiJ2mw4rBQYkOHkvKv7NsoSFbN/j21v31Rnz6S6/m6Pl7WXqmHybB/BuFp8P/h&#10;ezvVCpaP0QJub8ITkNs/AAAA//8DAFBLAQItABQABgAIAAAAIQDb4fbL7gAAAIUBAAATAAAAAAAA&#10;AAAAAAAAAAAAAABbQ29udGVudF9UeXBlc10ueG1sUEsBAi0AFAAGAAgAAAAhAFr0LFu/AAAAFQEA&#10;AAsAAAAAAAAAAAAAAAAAHwEAAF9yZWxzLy5yZWxzUEsBAi0AFAAGAAgAAAAhAN9ux17HAAAA3QAA&#10;AA8AAAAAAAAAAAAAAAAABwIAAGRycy9kb3ducmV2LnhtbFBLBQYAAAAAAwADALcAAAD7AgAAAAA=&#10;" filled="f" stroked="f">
                  <v:textbox inset="0,0,0,0">
                    <w:txbxContent>
                      <w:p w:rsidR="00FE0B2B" w:rsidRDefault="00FE0B2B">
                        <w:pPr>
                          <w:spacing w:after="0" w:line="276" w:lineRule="auto"/>
                          <w:ind w:left="0" w:right="0" w:firstLine="0"/>
                          <w:jc w:val="left"/>
                        </w:pPr>
                        <w:r>
                          <w:t xml:space="preserve"> </w:t>
                        </w:r>
                      </w:p>
                    </w:txbxContent>
                  </v:textbox>
                </v:rect>
                <v:rect id="Rectangle 7403" o:spid="_x0000_s1038" style="position:absolute;left:12862;top:4363;width:506;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mLF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6iV7g/014AnLxBwAA//8DAFBLAQItABQABgAIAAAAIQDb4fbL7gAAAIUBAAATAAAAAAAA&#10;AAAAAAAAAAAAAABbQ29udGVudF9UeXBlc10ueG1sUEsBAi0AFAAGAAgAAAAhAFr0LFu/AAAAFQEA&#10;AAsAAAAAAAAAAAAAAAAAHwEAAF9yZWxzLy5yZWxzUEsBAi0AFAAGAAgAAAAhALAiYsXHAAAA3QAA&#10;AA8AAAAAAAAAAAAAAAAABwIAAGRycy9kb3ducmV2LnhtbFBLBQYAAAAAAwADALcAAAD7AgAAAAA=&#10;" filled="f" stroked="f">
                  <v:textbox inset="0,0,0,0">
                    <w:txbxContent>
                      <w:p w:rsidR="00FE0B2B" w:rsidRDefault="00FE0B2B">
                        <w:pPr>
                          <w:spacing w:after="0" w:line="276" w:lineRule="auto"/>
                          <w:ind w:left="0" w:right="0" w:firstLine="0"/>
                          <w:jc w:val="left"/>
                        </w:pPr>
                        <w:r>
                          <w:t xml:space="preserve"> </w:t>
                        </w:r>
                      </w:p>
                    </w:txbxContent>
                  </v:textbox>
                </v:rect>
                <v:rect id="Rectangle 7404" o:spid="_x0000_s1039" style="position:absolute;left:17148;top:4363;width:507;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x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GPajPjzfhCcgpw8AAAD//wMAUEsBAi0AFAAGAAgAAAAhANvh9svuAAAAhQEAABMAAAAAAAAA&#10;AAAAAAAAAAAAAFtDb250ZW50X1R5cGVzXS54bWxQSwECLQAUAAYACAAAACEAWvQsW78AAAAVAQAA&#10;CwAAAAAAAAAAAAAAAAAfAQAAX3JlbHMvLnJlbHNQSwECLQAUAAYACAAAACEAP8v6scYAAADdAAAA&#10;DwAAAAAAAAAAAAAAAAAHAgAAZHJzL2Rvd25yZXYueG1sUEsFBgAAAAADAAMAtwAAAPoCAAAAAA==&#10;" filled="f" stroked="f">
                  <v:textbox inset="0,0,0,0">
                    <w:txbxContent>
                      <w:p w:rsidR="00FE0B2B" w:rsidRDefault="00FE0B2B">
                        <w:pPr>
                          <w:spacing w:after="0" w:line="276" w:lineRule="auto"/>
                          <w:ind w:left="0" w:right="0" w:firstLine="0"/>
                          <w:jc w:val="left"/>
                        </w:pPr>
                        <w:r>
                          <w:t xml:space="preserve"> </w:t>
                        </w:r>
                      </w:p>
                    </w:txbxContent>
                  </v:textbox>
                </v:rect>
                <v:shape id="Shape 52965" o:spid="_x0000_s1040" style="position:absolute;top:5669;width:17147;height:91;visibility:visible;mso-wrap-style:square;v-text-anchor:top" coordsize="1714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E8kxgAAAN4AAAAPAAAAZHJzL2Rvd25yZXYueG1sRI9Ba8JA&#10;EIXvhf6HZQre6qYpSk1dpVgKFk+NQTwO2TEb3J0N2a2J/94tCD0+3rzvzVuuR2fFhfrQelbwMs1A&#10;ENdet9woqPZfz28gQkTWaD2TgisFWK8eH5ZYaD/wD13K2IgE4VCgAhNjV0gZakMOw9R3xMk7+d5h&#10;TLJvpO5xSHBnZZ5lc+mw5dRgsKONofpc/rr0xmCrTb74Ptjq0xzl6+5wJMqVmjyNH+8gIo3x//ie&#10;3moFs3wxn8HfnMQAuboBAAD//wMAUEsBAi0AFAAGAAgAAAAhANvh9svuAAAAhQEAABMAAAAAAAAA&#10;AAAAAAAAAAAAAFtDb250ZW50X1R5cGVzXS54bWxQSwECLQAUAAYACAAAACEAWvQsW78AAAAVAQAA&#10;CwAAAAAAAAAAAAAAAAAfAQAAX3JlbHMvLnJlbHNQSwECLQAUAAYACAAAACEABmBPJMYAAADeAAAA&#10;DwAAAAAAAAAAAAAAAAAHAgAAZHJzL2Rvd25yZXYueG1sUEsFBgAAAAADAAMAtwAAAPoCAAAAAA==&#10;" path="m,l1714754,r,9144l,9144,,e" fillcolor="black" stroked="f" strokeweight="0">
                  <v:stroke miterlimit="83231f" joinstyle="miter"/>
                  <v:path arrowok="t" textboxrect="0,0,1714754,9144"/>
                </v:shape>
                <w10:anchorlock/>
              </v:group>
            </w:pict>
          </mc:Fallback>
        </mc:AlternateContent>
      </w:r>
    </w:p>
    <w:p w:rsidR="001B0435" w:rsidRDefault="00285E7F">
      <w:pPr>
        <w:spacing w:line="240" w:lineRule="auto"/>
        <w:ind w:left="1277" w:right="0" w:firstLine="0"/>
        <w:rPr>
          <w:szCs w:val="24"/>
        </w:rPr>
      </w:pPr>
      <w:r>
        <w:rPr>
          <w:szCs w:val="24"/>
        </w:rPr>
        <w:t xml:space="preserve"> </w:t>
      </w:r>
    </w:p>
    <w:p w:rsidR="001B0435" w:rsidRDefault="00285E7F">
      <w:pPr>
        <w:ind w:left="1262" w:right="0" w:firstLine="0"/>
        <w:rPr>
          <w:szCs w:val="24"/>
        </w:rPr>
      </w:pPr>
      <w:r>
        <w:rPr>
          <w:szCs w:val="24"/>
        </w:rPr>
        <w:t xml:space="preserve">RE: Tender No. </w:t>
      </w:r>
      <w:r>
        <w:rPr>
          <w:rFonts w:eastAsia="Calibri" w:cs="Calibri"/>
          <w:noProof/>
          <w:szCs w:val="24"/>
        </w:rPr>
        <mc:AlternateContent>
          <mc:Choice Requires="wpg">
            <w:drawing>
              <wp:inline distT="0" distB="0" distL="0" distR="0">
                <wp:extent cx="1598930" cy="8890"/>
                <wp:effectExtent l="0" t="0" r="0" b="0"/>
                <wp:docPr id="48262" name="Group 48262"/>
                <wp:cNvGraphicFramePr/>
                <a:graphic xmlns:a="http://schemas.openxmlformats.org/drawingml/2006/main">
                  <a:graphicData uri="http://schemas.microsoft.com/office/word/2010/wordprocessingGroup">
                    <wpg:wgp>
                      <wpg:cNvGrpSpPr/>
                      <wpg:grpSpPr>
                        <a:xfrm>
                          <a:off x="0" y="0"/>
                          <a:ext cx="1598930" cy="9144"/>
                          <a:chOff x="0" y="0"/>
                          <a:chExt cx="1598930" cy="9144"/>
                        </a:xfrm>
                      </wpg:grpSpPr>
                      <wps:wsp>
                        <wps:cNvPr id="52966" name="Shape 52966"/>
                        <wps:cNvSpPr/>
                        <wps:spPr>
                          <a:xfrm>
                            <a:off x="0" y="0"/>
                            <a:ext cx="1598930" cy="9144"/>
                          </a:xfrm>
                          <a:custGeom>
                            <a:avLst/>
                            <a:gdLst/>
                            <a:ahLst/>
                            <a:cxnLst/>
                            <a:rect l="0" t="0" r="0" b="0"/>
                            <a:pathLst>
                              <a:path w="1598930" h="9144">
                                <a:moveTo>
                                  <a:pt x="0" y="0"/>
                                </a:moveTo>
                                <a:lnTo>
                                  <a:pt x="1598930" y="0"/>
                                </a:lnTo>
                                <a:lnTo>
                                  <a:pt x="159893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0868BEEE" id="Group 48262" o:spid="_x0000_s1026" style="width:125.9pt;height:.7pt;mso-position-horizontal-relative:char;mso-position-vertical-relative:line" coordsize="159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aEbQIAADwGAAAOAAAAZHJzL2Uyb0RvYy54bWykVMFu2zAMvQ/YPwi+L3ayNEuMOD2sWy/D&#10;VrTdByiyZBuQJUFS4uTvR9G2YqRoB7Q+2LT0SPE9UtzenlpJjty6Rqsimc+yhHDFdNmoqkj+Pv/8&#10;sk6I81SVVGrFi+TMXXK7+/xp25mcL3StZcktgSDK5Z0pktp7k6epYzVvqZtpwxVsCm1b6uHXVmlp&#10;aQfRW5kusmyVdtqWxmrGnYPVu34z2WF8ITjzf4Rw3BNZJJCbx7fF9z68092W5pWlpm7YkAZ9RxYt&#10;bRQcGkPdUU/JwTYvQrUNs9pp4WdMt6kWomEcOQCbeXbF5t7qg0EuVd5VJsoE0l7p9O6w7PfxwZKm&#10;LJLlerFaJETRFsqEJ5N+CSTqTJUD8t6aJ/Ngh4Wq/wusT8K24Qt8yAnFPUdx+ckTBovzm8168xVq&#10;wGBvM18ue+1ZDQV64cTqH2+5peORacgsJtIZaCJ30cl9TKenmhqO8rvAftDpZrFZrUadEEL6JZQF&#10;kVEklzvQ60MKRao0Zwfn77lGpenxl/N985ajRevRYic1mhauwJvNb6gPfiHJYJJuUqp6qFTYbPWR&#10;P2uE+at6QY6XXammqFj1sSEAOyLGr8F4U+TYHq+CoY0mXfQfGN7yiAEj8NxtBwO5gz1VV6ogQ+hV&#10;CjNJSOrxcreNh2ElmxYkWnzLsktgiBaar682Wv4seRBLqkcu4ILhtQgLzlb779KSIw0jCZ9wEzA/&#10;gAaIaKSMXnM8+nWvARz8OA686Jn1nmw4sJ96MDuA1zj74NTohCdr5aO/gomNqU0IBXOvyzNOAeQM&#10;Fw7Z44hCHsM4DTNw+o+oy9Df/QMAAP//AwBQSwMEFAAGAAgAAAAhAADIC8jaAAAAAwEAAA8AAABk&#10;cnMvZG93bnJldi54bWxMj0FLw0AQhe+C/2EZwZvdpFqRmE0pRT0VwVYQb9PsNAnNzobsNkn/vaMX&#10;exl4vMeb7+XLybVqoD40ng2kswQUceltw5WBz93r3ROoEJEttp7JwJkCLIvrqxwz60f+oGEbKyUl&#10;HDI0UMfYZVqHsiaHYeY7YvEOvncYRfaVtj2OUu5aPU+SR+2wYflQY0frmsrj9uQMvI04ru7Tl2Fz&#10;PKzP37vF+9cmJWNub6bVM6hIU/wPwy++oEMhTHt/YhtUa0CGxL8r3nyRyoy9hB5AF7m+ZC9+AAAA&#10;//8DAFBLAQItABQABgAIAAAAIQC2gziS/gAAAOEBAAATAAAAAAAAAAAAAAAAAAAAAABbQ29udGVu&#10;dF9UeXBlc10ueG1sUEsBAi0AFAAGAAgAAAAhADj9If/WAAAAlAEAAAsAAAAAAAAAAAAAAAAALwEA&#10;AF9yZWxzLy5yZWxzUEsBAi0AFAAGAAgAAAAhALgA9oRtAgAAPAYAAA4AAAAAAAAAAAAAAAAALgIA&#10;AGRycy9lMm9Eb2MueG1sUEsBAi0AFAAGAAgAAAAhAADIC8jaAAAAAwEAAA8AAAAAAAAAAAAAAAAA&#10;xwQAAGRycy9kb3ducmV2LnhtbFBLBQYAAAAABAAEAPMAAADOBQAAAAA=&#10;">
                <v:shape id="Shape 52966" o:spid="_x0000_s1027" style="position:absolute;width:15989;height:91;visibility:visible;mso-wrap-style:square;v-text-anchor:top" coordsize="15989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6dyAAAAN4AAAAPAAAAZHJzL2Rvd25yZXYueG1sRI9Ba8JA&#10;FITvQv/D8gpepG4MGNvUVUqL2IMg2tLza/aZDc2+DdmNSfvr3YLgcZiZb5jlerC1OFPrK8cKZtME&#10;BHHhdMWlgs+PzcMjCB+QNdaOScEveViv7kZLzLXr+UDnYyhFhLDPUYEJocml9IUhi37qGuLonVxr&#10;MUTZllK32Ee4rWWaJJm0WHFcMNjQq6Hi59hZBYvJH23MfndazPvZ2/fOdV/ptlNqfD+8PIMINIRb&#10;+Np+1wrm6VOWwf+deAXk6gIAAP//AwBQSwECLQAUAAYACAAAACEA2+H2y+4AAACFAQAAEwAAAAAA&#10;AAAAAAAAAAAAAAAAW0NvbnRlbnRfVHlwZXNdLnhtbFBLAQItABQABgAIAAAAIQBa9CxbvwAAABUB&#10;AAALAAAAAAAAAAAAAAAAAB8BAABfcmVscy8ucmVsc1BLAQItABQABgAIAAAAIQB3w/6dyAAAAN4A&#10;AAAPAAAAAAAAAAAAAAAAAAcCAABkcnMvZG93bnJldi54bWxQSwUGAAAAAAMAAwC3AAAA/AIAAAAA&#10;" path="m,l1598930,r,9144l,9144,,e" fillcolor="black" stroked="f" strokeweight="0">
                  <v:stroke miterlimit="83231f" joinstyle="miter"/>
                  <v:path arrowok="t" textboxrect="0,0,1598930,9144"/>
                </v:shape>
                <w10:anchorlock/>
              </v:group>
            </w:pict>
          </mc:Fallback>
        </mc:AlternateContent>
      </w:r>
      <w:r>
        <w:rPr>
          <w:szCs w:val="24"/>
        </w:rPr>
        <w:t xml:space="preserve"> </w:t>
      </w:r>
    </w:p>
    <w:p w:rsidR="001B0435" w:rsidRDefault="00285E7F">
      <w:pPr>
        <w:spacing w:after="46" w:line="240" w:lineRule="auto"/>
        <w:ind w:left="1277" w:right="0" w:firstLine="0"/>
        <w:rPr>
          <w:szCs w:val="24"/>
        </w:rPr>
      </w:pPr>
      <w:r>
        <w:rPr>
          <w:szCs w:val="24"/>
        </w:rPr>
        <w:t xml:space="preserve"> </w:t>
      </w:r>
    </w:p>
    <w:p w:rsidR="001B0435" w:rsidRDefault="00285E7F">
      <w:pPr>
        <w:ind w:left="1262" w:right="0" w:firstLine="0"/>
        <w:rPr>
          <w:szCs w:val="24"/>
        </w:rPr>
      </w:pPr>
      <w:r>
        <w:rPr>
          <w:szCs w:val="24"/>
        </w:rPr>
        <w:t xml:space="preserve">        Tender Name </w:t>
      </w:r>
      <w:r>
        <w:rPr>
          <w:rFonts w:eastAsia="Calibri" w:cs="Calibri"/>
          <w:noProof/>
          <w:szCs w:val="24"/>
        </w:rPr>
        <mc:AlternateContent>
          <mc:Choice Requires="wpg">
            <w:drawing>
              <wp:inline distT="0" distB="0" distL="0" distR="0">
                <wp:extent cx="1402080" cy="8890"/>
                <wp:effectExtent l="0" t="0" r="0" b="0"/>
                <wp:docPr id="48263" name="Group 48263"/>
                <wp:cNvGraphicFramePr/>
                <a:graphic xmlns:a="http://schemas.openxmlformats.org/drawingml/2006/main">
                  <a:graphicData uri="http://schemas.microsoft.com/office/word/2010/wordprocessingGroup">
                    <wpg:wgp>
                      <wpg:cNvGrpSpPr/>
                      <wpg:grpSpPr>
                        <a:xfrm>
                          <a:off x="0" y="0"/>
                          <a:ext cx="1402334" cy="9144"/>
                          <a:chOff x="0" y="0"/>
                          <a:chExt cx="1402334" cy="9144"/>
                        </a:xfrm>
                      </wpg:grpSpPr>
                      <wps:wsp>
                        <wps:cNvPr id="52967" name="Shape 52967"/>
                        <wps:cNvSpPr/>
                        <wps:spPr>
                          <a:xfrm>
                            <a:off x="0" y="0"/>
                            <a:ext cx="1402334" cy="9144"/>
                          </a:xfrm>
                          <a:custGeom>
                            <a:avLst/>
                            <a:gdLst/>
                            <a:ahLst/>
                            <a:cxnLst/>
                            <a:rect l="0" t="0" r="0" b="0"/>
                            <a:pathLst>
                              <a:path w="1402334" h="9144">
                                <a:moveTo>
                                  <a:pt x="0" y="0"/>
                                </a:moveTo>
                                <a:lnTo>
                                  <a:pt x="1402334" y="0"/>
                                </a:lnTo>
                                <a:lnTo>
                                  <a:pt x="140233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665472D9" id="Group 48263" o:spid="_x0000_s1026" style="width:110.4pt;height:.7pt;mso-position-horizontal-relative:char;mso-position-vertical-relative:line" coordsize="140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sobQIAADwGAAAOAAAAZHJzL2Uyb0RvYy54bWykVMtu2zAQvBfoPxC615IfdRLBcg5N60vR&#10;Bk36ATRFSgIokiBpy/77LlcSLThICiQ6SCty9jFD7m7uT60kR25do1WRzGdZQrhiumxUVSR/n398&#10;uU2I81SVVGrFi+TMXXK//fxp05mcL3StZcktgSDK5Z0pktp7k6epYzVvqZtpwxVsCm1b6uHXVmlp&#10;aQfRW5kusmyddtqWxmrGnYPVh34z2WJ8ITjzv4Vw3BNZJFCbx7fF9z680+2G5pWlpm7YUAZ9RxUt&#10;bRQkjaEeqKfkYJsXodqGWe208DOm21QL0TCOHIDNPLtis7P6YJBLlXeViTKBtFc6vTss+3V8tKQp&#10;i2R1u1gvE6JoC8eEmUm/BBJ1psoBubPmyTzaYaHq/wLrk7Bt+AIfckJxz1FcfvKEweJ8lS2Wy1VC&#10;GOzdzVerXntWwwG9cGL197fc0jFlGiqLhXQGLpG76OQ+ptNTTQ1H+V1gP+j0dXG3vhl1Qgjpl1AW&#10;REaRXO5Arw8pFKnSnB2c33GNStPjT+f7y1uOFq1Hi53UaFpogTcvv6E++IUig0m6yVHVw0mFzVYf&#10;+bNGmL86L6jxsivVFBVPfbwQgB0R49dgvClyvB6vgqGVJ7foPzDs8ogBI/DcbgYDuYM9VVeqIAMk&#10;YRRmkpDUY3O3jYdhJZsWJFrcZNklMEQLl68/bbT8WfIgllR/uIAGw7YIC85W+2/SkiMNIwmf0AlY&#10;H0ADRDRSRq85pn7dawAHP44DL3pmvScbEvZTD2YH8BpnH2SNTphZKx/9FUxsLG1CKJh7XZ5xCiBn&#10;aDhkjyMKeQzjNMzA6T+iLkN/+w8AAP//AwBQSwMEFAAGAAgAAAAhABIgjqLaAAAAAwEAAA8AAABk&#10;cnMvZG93bnJldi54bWxMj09Lw0AQxe+C32EZwZvdJP5BYjalFPVUBFtBvE2z0yQ0Oxuy2yT99o5e&#10;9DLweI83v1csZ9epkYbQejaQLhJQxJW3LdcGPnYvN4+gQkS22HkmA2cKsCwvLwrMrZ/4ncZtrJWU&#10;cMjRQBNjn2sdqoYchoXvicU7+MFhFDnU2g44SbnrdJYkD9phy/KhwZ7WDVXH7ckZeJ1wWt2mz+Pm&#10;eFifv3b3b5+blIy5vppXT6AizfEvDD/4gg6lMO39iW1QnQEZEn+veFmWyIy9hO5Al4X+z15+AwAA&#10;//8DAFBLAQItABQABgAIAAAAIQC2gziS/gAAAOEBAAATAAAAAAAAAAAAAAAAAAAAAABbQ29udGVu&#10;dF9UeXBlc10ueG1sUEsBAi0AFAAGAAgAAAAhADj9If/WAAAAlAEAAAsAAAAAAAAAAAAAAAAALwEA&#10;AF9yZWxzLy5yZWxzUEsBAi0AFAAGAAgAAAAhAInO2yhtAgAAPAYAAA4AAAAAAAAAAAAAAAAALgIA&#10;AGRycy9lMm9Eb2MueG1sUEsBAi0AFAAGAAgAAAAhABIgjqLaAAAAAwEAAA8AAAAAAAAAAAAAAAAA&#10;xwQAAGRycy9kb3ducmV2LnhtbFBLBQYAAAAABAAEAPMAAADOBQAAAAA=&#10;">
                <v:shape id="Shape 52967" o:spid="_x0000_s1027" style="position:absolute;width:14023;height:91;visibility:visible;mso-wrap-style:square;v-text-anchor:top" coordsize="14023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IXQxwAAAN4AAAAPAAAAZHJzL2Rvd25yZXYueG1sRI9Ba8JA&#10;FITvhf6H5RV6002F2BpdRaqCF6nVgNdH9pmkzb4Nu9sk/vtuQehxmJlvmMVqMI3oyPnasoKXcQKC&#10;uLC65lJBft6N3kD4gKyxsUwKbuRhtXx8WGCmbc+f1J1CKSKEfYYKqhDaTEpfVGTQj21LHL2rdQZD&#10;lK6U2mEf4aaRkySZSoM1x4UKW3qvqPg+/RgF/fGQrD/ygztvLtt8t/lK3bZLlXp+GtZzEIGG8B++&#10;t/daQTqZTV/h7068AnL5CwAA//8DAFBLAQItABQABgAIAAAAIQDb4fbL7gAAAIUBAAATAAAAAAAA&#10;AAAAAAAAAAAAAABbQ29udGVudF9UeXBlc10ueG1sUEsBAi0AFAAGAAgAAAAhAFr0LFu/AAAAFQEA&#10;AAsAAAAAAAAAAAAAAAAAHwEAAF9yZWxzLy5yZWxzUEsBAi0AFAAGAAgAAAAhACgkhdDHAAAA3gAA&#10;AA8AAAAAAAAAAAAAAAAABwIAAGRycy9kb3ducmV2LnhtbFBLBQYAAAAAAwADALcAAAD7AgAAAAA=&#10;" path="m,l1402334,r,9144l,9144,,e" fillcolor="black" stroked="f" strokeweight="0">
                  <v:stroke miterlimit="83231f" joinstyle="miter"/>
                  <v:path arrowok="t" textboxrect="0,0,1402334,9144"/>
                </v:shape>
                <w10:anchorlock/>
              </v:group>
            </w:pict>
          </mc:Fallback>
        </mc:AlternateContent>
      </w:r>
      <w:r>
        <w:rPr>
          <w:szCs w:val="24"/>
        </w:rPr>
        <w:t xml:space="preserve"> </w:t>
      </w:r>
    </w:p>
    <w:p w:rsidR="001B0435" w:rsidRDefault="00285E7F">
      <w:pPr>
        <w:spacing w:after="44" w:line="240" w:lineRule="auto"/>
        <w:ind w:left="1277" w:right="0" w:firstLine="0"/>
        <w:rPr>
          <w:szCs w:val="24"/>
        </w:rPr>
      </w:pPr>
      <w:r>
        <w:rPr>
          <w:szCs w:val="24"/>
        </w:rPr>
        <w:t xml:space="preserve"> </w:t>
      </w:r>
    </w:p>
    <w:p w:rsidR="001B0435" w:rsidRDefault="00285E7F">
      <w:pPr>
        <w:ind w:left="1262" w:firstLine="0"/>
        <w:rPr>
          <w:szCs w:val="24"/>
        </w:rPr>
      </w:pPr>
      <w:r>
        <w:rPr>
          <w:szCs w:val="24"/>
        </w:rPr>
        <w:t xml:space="preserve">This is to notify that the contract/s stated below under the above mentioned tender have been awarded to you.  </w:t>
      </w:r>
    </w:p>
    <w:p w:rsidR="001B0435" w:rsidRDefault="001B0435">
      <w:pPr>
        <w:ind w:left="1262" w:firstLine="0"/>
        <w:rPr>
          <w:szCs w:val="24"/>
        </w:rPr>
      </w:pPr>
    </w:p>
    <w:p w:rsidR="001B0435" w:rsidRDefault="00285E7F">
      <w:pPr>
        <w:spacing w:after="0" w:line="240" w:lineRule="auto"/>
        <w:ind w:left="1277" w:right="0" w:firstLine="0"/>
        <w:rPr>
          <w:szCs w:val="24"/>
        </w:rPr>
      </w:pPr>
      <w:r>
        <w:rPr>
          <w:szCs w:val="24"/>
        </w:rPr>
        <w:t xml:space="preserve">  </w:t>
      </w:r>
      <w:r>
        <w:rPr>
          <w:rFonts w:eastAsia="Calibri" w:cs="Calibri"/>
          <w:noProof/>
          <w:szCs w:val="24"/>
        </w:rPr>
        <mc:AlternateContent>
          <mc:Choice Requires="wpg">
            <w:drawing>
              <wp:inline distT="0" distB="0" distL="0" distR="0">
                <wp:extent cx="5274945" cy="212090"/>
                <wp:effectExtent l="0" t="0" r="0" b="0"/>
                <wp:docPr id="48264" name="Group 48264"/>
                <wp:cNvGraphicFramePr/>
                <a:graphic xmlns:a="http://schemas.openxmlformats.org/drawingml/2006/main">
                  <a:graphicData uri="http://schemas.microsoft.com/office/word/2010/wordprocessingGroup">
                    <wpg:wgp>
                      <wpg:cNvGrpSpPr/>
                      <wpg:grpSpPr>
                        <a:xfrm>
                          <a:off x="0" y="0"/>
                          <a:ext cx="5275453" cy="212175"/>
                          <a:chOff x="0" y="0"/>
                          <a:chExt cx="5275453" cy="212175"/>
                        </a:xfrm>
                      </wpg:grpSpPr>
                      <wps:wsp>
                        <wps:cNvPr id="52968" name="Shape 52968"/>
                        <wps:cNvSpPr/>
                        <wps:spPr>
                          <a:xfrm>
                            <a:off x="0" y="0"/>
                            <a:ext cx="5275453" cy="9144"/>
                          </a:xfrm>
                          <a:custGeom>
                            <a:avLst/>
                            <a:gdLst/>
                            <a:ahLst/>
                            <a:cxnLst/>
                            <a:rect l="0" t="0" r="0" b="0"/>
                            <a:pathLst>
                              <a:path w="5275453" h="9144">
                                <a:moveTo>
                                  <a:pt x="0" y="0"/>
                                </a:moveTo>
                                <a:lnTo>
                                  <a:pt x="5275453" y="0"/>
                                </a:lnTo>
                                <a:lnTo>
                                  <a:pt x="527545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426" name="Rectangle 7426"/>
                        <wps:cNvSpPr/>
                        <wps:spPr>
                          <a:xfrm>
                            <a:off x="0" y="58362"/>
                            <a:ext cx="50673" cy="204572"/>
                          </a:xfrm>
                          <a:prstGeom prst="rect">
                            <a:avLst/>
                          </a:prstGeom>
                          <a:ln>
                            <a:noFill/>
                          </a:ln>
                        </wps:spPr>
                        <wps:txbx>
                          <w:txbxContent>
                            <w:p w:rsidR="00FE0B2B" w:rsidRDefault="00FE0B2B">
                              <w:pPr>
                                <w:spacing w:after="0" w:line="276" w:lineRule="auto"/>
                                <w:ind w:left="0" w:right="0" w:firstLine="0"/>
                                <w:jc w:val="left"/>
                              </w:pPr>
                              <w:r>
                                <w:t xml:space="preserve"> </w:t>
                              </w:r>
                            </w:p>
                          </w:txbxContent>
                        </wps:txbx>
                        <wps:bodyPr horzOverflow="overflow" lIns="0" tIns="0" rIns="0" bIns="0" rtlCol="0">
                          <a:noAutofit/>
                        </wps:bodyPr>
                      </wps:wsp>
                      <wps:wsp>
                        <wps:cNvPr id="52969" name="Shape 52969"/>
                        <wps:cNvSpPr/>
                        <wps:spPr>
                          <a:xfrm>
                            <a:off x="0" y="188976"/>
                            <a:ext cx="5275453" cy="9144"/>
                          </a:xfrm>
                          <a:custGeom>
                            <a:avLst/>
                            <a:gdLst/>
                            <a:ahLst/>
                            <a:cxnLst/>
                            <a:rect l="0" t="0" r="0" b="0"/>
                            <a:pathLst>
                              <a:path w="5275453" h="9144">
                                <a:moveTo>
                                  <a:pt x="0" y="0"/>
                                </a:moveTo>
                                <a:lnTo>
                                  <a:pt x="5275453" y="0"/>
                                </a:lnTo>
                                <a:lnTo>
                                  <a:pt x="527545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id="Group 48264" o:spid="_x0000_s1041" style="width:415.35pt;height:16.7pt;mso-position-horizontal-relative:char;mso-position-vertical-relative:line" coordsize="52754,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SvSQMAAH8LAAAOAAAAZHJzL2Uyb0RvYy54bWzsVttu1DAQfUfiH6y802TD3tXdCnGpkBBF&#10;tHyA1+tcJMeObO+lfD0z4zgbbaGCgnhqHpKJPR57zsw5yeXVsVFsL62rjV4lo4ssYVILs611uUq+&#10;3X14NU+Y81xvuTJarpJ76ZKr9csXl4d2KXNTGbWVlkEQ7ZaHdpVU3rfLNHWikg13F6aVGiYLYxvu&#10;4dWW6dbyA0RvVJpn2TQ9GLttrRHSORh9FyaTNcUvCin8TVE46ZlaJXA2T3dL9w3e0/UlX5aWt1Ut&#10;umPwJ5yi4bWGTftQ77jnbGfrB6GaWljjTOEvhGlSUxS1kJQDZDPKzrK5tmbXUi7l8lC2PUwA7RlO&#10;Tw4rPu+/WFZvV8l4nk/HCdO8gTLRziwMAUSHtlyC57Vtb9svthsowxtmfSxsg0/Ihx0J3PseXHn0&#10;TMDgJJ9NxpPXCRMwl4/y0WwS0BcVlOjBMlG9f3xhGrdN8XT9YQ4tNJI7YeX+DqvbireSSuAQgQ6r&#10;Sb6YQmMHrMiFhSGChjx7oNzSAWZPQmkxGo8Roz5VvhQ756+lIbT5/pPzMA1dt40Wr6IljjqaFmjw&#10;KAFa7nEdhkKTHQblqlYJnQMnG7OXd4bc/FnF4IynWaWHXn3lY1OAb/SIz5biDT0HyUen+AzOQGcI&#10;+JtuxPR+XzAwT0K2zx0Gh+gqjTDAJoKDLhWKeyJ4U3sQLFU3oHb5LMtOgSEaNl+oNln+XkkES+mv&#10;sgCSETVwwNly81ZZtucoS3R1dSZXdClqpfpVI9r616s6Z1wnSfT6lVlYKboNg/KBfkBeUf8g734R&#10;7Wy079drUG062iAhNDdme09KQDkD4VAk/gPzZuN8Gon3Fdqa61JJRqN/zr3J/PU0DyLUq1Q2nUWN&#10;ysaTGU0DQlHhWhv4x9BYJcgsQjhyETurc0Eslca7Nh+gmoHIOHLWJ/64OZIEj6iZTvCyytjvN/B1&#10;LZSBXgTykZUw9VGDruH3LBo2GptoWK/eGvrqhSO82XlT1KgXtH0oYPfy/+qHMrmIBTwp5wKrgImD&#10;xv6uco7m88Vsela+4UdmIA2xfEOCx5I9y2fszCDaP1PZk8qhDzb5s3wiAQNy/0Q+gZX0l0fwdn+k&#10;+Bs5fCe6nv6b1z8AAAD//wMAUEsDBBQABgAIAAAAIQDfNks03QAAAAQBAAAPAAAAZHJzL2Rvd25y&#10;ZXYueG1sTI9Pa8JAEMXvBb/DMkJvdRPTPxKzERHbkxSqheJtzI5JMDsbsmsSv323vbSXgcd7vPeb&#10;bDWaRvTUudqygngWgSAurK65VPB5eH1YgHAeWWNjmRTcyMEqn9xlmGo78Af1e1+KUMIuRQWV920q&#10;pSsqMuhmtiUO3tl2Bn2QXSl1h0MoN42cR9GzNFhzWKiwpU1FxWV/NQreBhzWSbztd5fz5nY8PL1/&#10;7WJS6n46rpcgPI3+Lww/+AEd8sB0slfWTjQKwiP+9wZvkUQvIE4KkuQRZJ7J//D5NwAAAP//AwBQ&#10;SwECLQAUAAYACAAAACEAtoM4kv4AAADhAQAAEwAAAAAAAAAAAAAAAAAAAAAAW0NvbnRlbnRfVHlw&#10;ZXNdLnhtbFBLAQItABQABgAIAAAAIQA4/SH/1gAAAJQBAAALAAAAAAAAAAAAAAAAAC8BAABfcmVs&#10;cy8ucmVsc1BLAQItABQABgAIAAAAIQAu3JSvSQMAAH8LAAAOAAAAAAAAAAAAAAAAAC4CAABkcnMv&#10;ZTJvRG9jLnhtbFBLAQItABQABgAIAAAAIQDfNks03QAAAAQBAAAPAAAAAAAAAAAAAAAAAKMFAABk&#10;cnMvZG93bnJldi54bWxQSwUGAAAAAAQABADzAAAArQYAAAAA&#10;">
                <v:shape id="Shape 52968" o:spid="_x0000_s1042" style="position:absolute;width:52754;height:91;visibility:visible;mso-wrap-style:square;v-text-anchor:top" coordsize="52754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tySwwAAAN4AAAAPAAAAZHJzL2Rvd25yZXYueG1sRE/Pa8Iw&#10;FL4P/B/CE3abqYWVWY2iwmDzMqyC10fzbIrNS2mizf57cxjs+PH9Xm2i7cSDBt86VjCfZSCIa6db&#10;bhScT59vHyB8QNbYOSYFv+Rhs568rLDUbuQjParQiBTCvkQFJoS+lNLXhiz6meuJE3d1g8WQ4NBI&#10;PeCYwm0n8ywrpMWWU4PBnvaG6lt1twouzc929z0eL7dDfsZTsYv1GI1Sr9O4XYIIFMO/+M/9pRW8&#10;54si7U130hWQ6ycAAAD//wMAUEsBAi0AFAAGAAgAAAAhANvh9svuAAAAhQEAABMAAAAAAAAAAAAA&#10;AAAAAAAAAFtDb250ZW50X1R5cGVzXS54bWxQSwECLQAUAAYACAAAACEAWvQsW78AAAAVAQAACwAA&#10;AAAAAAAAAAAAAAAfAQAAX3JlbHMvLnJlbHNQSwECLQAUAAYACAAAACEAOrLcksMAAADeAAAADwAA&#10;AAAAAAAAAAAAAAAHAgAAZHJzL2Rvd25yZXYueG1sUEsFBgAAAAADAAMAtwAAAPcCAAAAAA==&#10;" path="m,l5275453,r,9144l,9144,,e" fillcolor="black" stroked="f" strokeweight="0">
                  <v:stroke miterlimit="83231f" joinstyle="miter"/>
                  <v:path arrowok="t" textboxrect="0,0,5275453,9144"/>
                </v:shape>
                <v:rect id="Rectangle 7426" o:spid="_x0000_s1043" style="position:absolute;top:583;width:506;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J09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ocDOH1JjwBOX8CAAD//wMAUEsBAi0AFAAGAAgAAAAhANvh9svuAAAAhQEAABMAAAAAAAAA&#10;AAAAAAAAAAAAAFtDb250ZW50X1R5cGVzXS54bWxQSwECLQAUAAYACAAAACEAWvQsW78AAAAVAQAA&#10;CwAAAAAAAAAAAAAAAAAfAQAAX3JlbHMvLnJlbHNQSwECLQAUAAYACAAAACEA6+CdPcYAAADdAAAA&#10;DwAAAAAAAAAAAAAAAAAHAgAAZHJzL2Rvd25yZXYueG1sUEsFBgAAAAADAAMAtwAAAPoCAAAAAA==&#10;" filled="f" stroked="f">
                  <v:textbox inset="0,0,0,0">
                    <w:txbxContent>
                      <w:p w:rsidR="00FE0B2B" w:rsidRDefault="00FE0B2B">
                        <w:pPr>
                          <w:spacing w:after="0" w:line="276" w:lineRule="auto"/>
                          <w:ind w:left="0" w:right="0" w:firstLine="0"/>
                          <w:jc w:val="left"/>
                        </w:pPr>
                        <w:r>
                          <w:t xml:space="preserve"> </w:t>
                        </w:r>
                      </w:p>
                    </w:txbxContent>
                  </v:textbox>
                </v:rect>
                <v:shape id="Shape 52969" o:spid="_x0000_s1044" style="position:absolute;top:1889;width:52754;height:92;visibility:visible;mso-wrap-style:square;v-text-anchor:top" coordsize="52754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kJxgAAAN4AAAAPAAAAZHJzL2Rvd25yZXYueG1sRI/NasMw&#10;EITvhb6D2EBujRxDTeNYDkmh0PZS8gO5LtbGMrFWxlJj5e2rQqHHYWa+YapNtL240eg7xwqWiwwE&#10;ceN0x62C0/Ht6QWED8gae8ek4E4eNvXjQ4WldhPv6XYIrUgQ9iUqMCEMpZS+MWTRL9xAnLyLGy2G&#10;JMdW6hGnBLe9zLOskBY7TgsGB3o11FwP31bBuf3a7j6m/fn6mZ/wWOxiM0Wj1HwWt2sQgWL4D/+1&#10;37WC53xVrOD3TroCsv4BAAD//wMAUEsBAi0AFAAGAAgAAAAhANvh9svuAAAAhQEAABMAAAAAAAAA&#10;AAAAAAAAAAAAAFtDb250ZW50X1R5cGVzXS54bWxQSwECLQAUAAYACAAAACEAWvQsW78AAAAVAQAA&#10;CwAAAAAAAAAAAAAAAAAfAQAAX3JlbHMvLnJlbHNQSwECLQAUAAYACAAAACEAVf55CcYAAADeAAAA&#10;DwAAAAAAAAAAAAAAAAAHAgAAZHJzL2Rvd25yZXYueG1sUEsFBgAAAAADAAMAtwAAAPoCAAAAAA==&#10;" path="m,l5275453,r,9144l,9144,,e" fillcolor="black" stroked="f" strokeweight="0">
                  <v:stroke miterlimit="83231f" joinstyle="miter"/>
                  <v:path arrowok="t" textboxrect="0,0,5275453,9144"/>
                </v:shape>
                <w10:anchorlock/>
              </v:group>
            </w:pict>
          </mc:Fallback>
        </mc:AlternateContent>
      </w:r>
    </w:p>
    <w:p w:rsidR="001B0435" w:rsidRDefault="001B0435">
      <w:pPr>
        <w:spacing w:line="240" w:lineRule="auto"/>
        <w:ind w:left="0" w:right="660" w:firstLine="0"/>
        <w:rPr>
          <w:szCs w:val="24"/>
        </w:rPr>
      </w:pPr>
    </w:p>
    <w:p w:rsidR="001B0435" w:rsidRDefault="00285E7F">
      <w:pPr>
        <w:numPr>
          <w:ilvl w:val="0"/>
          <w:numId w:val="26"/>
        </w:numPr>
        <w:ind w:right="0" w:hanging="360"/>
        <w:rPr>
          <w:szCs w:val="24"/>
        </w:rPr>
      </w:pPr>
      <w:r>
        <w:rPr>
          <w:szCs w:val="24"/>
        </w:rPr>
        <w:t xml:space="preserve"> Please acknowledge receipt of this letter of notification signifying your acceptance. </w:t>
      </w:r>
    </w:p>
    <w:p w:rsidR="001B0435" w:rsidRDefault="00285E7F">
      <w:pPr>
        <w:spacing w:line="240" w:lineRule="auto"/>
        <w:ind w:left="1637" w:right="0" w:firstLine="0"/>
        <w:rPr>
          <w:szCs w:val="24"/>
        </w:rPr>
      </w:pPr>
      <w:r>
        <w:rPr>
          <w:szCs w:val="24"/>
        </w:rPr>
        <w:t xml:space="preserve"> </w:t>
      </w:r>
    </w:p>
    <w:p w:rsidR="001B0435" w:rsidRDefault="00285E7F">
      <w:pPr>
        <w:numPr>
          <w:ilvl w:val="0"/>
          <w:numId w:val="26"/>
        </w:numPr>
        <w:ind w:right="0" w:hanging="360"/>
        <w:rPr>
          <w:szCs w:val="24"/>
        </w:rPr>
      </w:pPr>
      <w:r>
        <w:rPr>
          <w:szCs w:val="24"/>
        </w:rPr>
        <w:t xml:space="preserve">The contract/contracts shall be signed by the parties within 30 days of the date of this letter but not earlier than 14 days from the date of the letter.  </w:t>
      </w:r>
    </w:p>
    <w:p w:rsidR="001B0435" w:rsidRDefault="00285E7F">
      <w:pPr>
        <w:spacing w:after="44" w:line="240" w:lineRule="auto"/>
        <w:ind w:left="1277" w:right="0" w:firstLine="0"/>
        <w:rPr>
          <w:szCs w:val="24"/>
        </w:rPr>
      </w:pPr>
      <w:r>
        <w:rPr>
          <w:szCs w:val="24"/>
        </w:rPr>
        <w:t xml:space="preserve"> </w:t>
      </w:r>
    </w:p>
    <w:p w:rsidR="001B0435" w:rsidRDefault="00285E7F">
      <w:pPr>
        <w:spacing w:line="240" w:lineRule="auto"/>
        <w:ind w:left="1637" w:right="0" w:firstLine="0"/>
        <w:rPr>
          <w:szCs w:val="24"/>
        </w:rPr>
      </w:pPr>
      <w:r>
        <w:rPr>
          <w:szCs w:val="24"/>
        </w:rPr>
        <w:t xml:space="preserve"> </w:t>
      </w:r>
    </w:p>
    <w:p w:rsidR="001B0435" w:rsidRDefault="00285E7F">
      <w:pPr>
        <w:numPr>
          <w:ilvl w:val="0"/>
          <w:numId w:val="26"/>
        </w:numPr>
        <w:ind w:right="0" w:hanging="360"/>
        <w:rPr>
          <w:szCs w:val="24"/>
        </w:rPr>
      </w:pPr>
      <w:r>
        <w:rPr>
          <w:szCs w:val="24"/>
        </w:rPr>
        <w:t xml:space="preserve">You may contact the officer(s) whose particulars appear below on the subject matter of this letter of notification of award.  </w:t>
      </w:r>
    </w:p>
    <w:p w:rsidR="001B0435" w:rsidRDefault="00285E7F">
      <w:pPr>
        <w:spacing w:after="37" w:line="240" w:lineRule="auto"/>
        <w:ind w:left="1997" w:right="0" w:firstLine="0"/>
        <w:rPr>
          <w:szCs w:val="24"/>
        </w:rPr>
      </w:pPr>
      <w:r>
        <w:rPr>
          <w:i/>
          <w:szCs w:val="24"/>
        </w:rPr>
        <w:t xml:space="preserve"> </w:t>
      </w:r>
    </w:p>
    <w:p w:rsidR="001B0435" w:rsidRDefault="00285E7F">
      <w:pPr>
        <w:spacing w:after="44" w:line="247" w:lineRule="auto"/>
        <w:ind w:left="2007" w:right="-15" w:hanging="10"/>
        <w:rPr>
          <w:szCs w:val="24"/>
        </w:rPr>
      </w:pPr>
      <w:r>
        <w:rPr>
          <w:i/>
          <w:szCs w:val="24"/>
        </w:rPr>
        <w:t xml:space="preserve">(FULL PARTICULARS) </w:t>
      </w:r>
      <w:r>
        <w:rPr>
          <w:i/>
          <w:szCs w:val="24"/>
        </w:rPr>
        <w:tab/>
        <w:t xml:space="preserve"> </w:t>
      </w:r>
    </w:p>
    <w:p w:rsidR="001B0435" w:rsidRDefault="001B0435">
      <w:pPr>
        <w:spacing w:line="240" w:lineRule="auto"/>
        <w:ind w:left="0" w:right="660" w:firstLine="0"/>
        <w:rPr>
          <w:szCs w:val="24"/>
        </w:rPr>
      </w:pPr>
    </w:p>
    <w:p w:rsidR="001B0435" w:rsidRDefault="00285E7F">
      <w:pPr>
        <w:spacing w:line="240" w:lineRule="auto"/>
        <w:ind w:left="1277" w:right="0" w:firstLine="0"/>
        <w:rPr>
          <w:szCs w:val="24"/>
        </w:rPr>
      </w:pPr>
      <w:r>
        <w:rPr>
          <w:szCs w:val="24"/>
        </w:rPr>
        <w:t xml:space="preserve"> </w:t>
      </w:r>
      <w:r>
        <w:rPr>
          <w:szCs w:val="24"/>
        </w:rPr>
        <w:tab/>
        <w:t xml:space="preserve"> </w:t>
      </w:r>
      <w:r>
        <w:rPr>
          <w:rFonts w:eastAsia="Calibri" w:cs="Calibri"/>
          <w:noProof/>
          <w:szCs w:val="24"/>
        </w:rPr>
        <mc:AlternateContent>
          <mc:Choice Requires="wpg">
            <w:drawing>
              <wp:inline distT="0" distB="0" distL="0" distR="0">
                <wp:extent cx="4817745" cy="348615"/>
                <wp:effectExtent l="0" t="0" r="1905" b="0"/>
                <wp:docPr id="48265" name="Group 48265"/>
                <wp:cNvGraphicFramePr/>
                <a:graphic xmlns:a="http://schemas.openxmlformats.org/drawingml/2006/main">
                  <a:graphicData uri="http://schemas.microsoft.com/office/word/2010/wordprocessingGroup">
                    <wpg:wgp>
                      <wpg:cNvGrpSpPr/>
                      <wpg:grpSpPr>
                        <a:xfrm>
                          <a:off x="0" y="0"/>
                          <a:ext cx="4818253" cy="348658"/>
                          <a:chOff x="0" y="-85725"/>
                          <a:chExt cx="4818253" cy="348658"/>
                        </a:xfrm>
                      </wpg:grpSpPr>
                      <wps:wsp>
                        <wps:cNvPr id="52970" name="Shape 52970"/>
                        <wps:cNvSpPr/>
                        <wps:spPr>
                          <a:xfrm>
                            <a:off x="12563" y="-85725"/>
                            <a:ext cx="3255899" cy="9144"/>
                          </a:xfrm>
                          <a:custGeom>
                            <a:avLst/>
                            <a:gdLst/>
                            <a:ahLst/>
                            <a:cxnLst/>
                            <a:rect l="0" t="0" r="0" b="0"/>
                            <a:pathLst>
                              <a:path w="3255899" h="9144">
                                <a:moveTo>
                                  <a:pt x="0" y="0"/>
                                </a:moveTo>
                                <a:lnTo>
                                  <a:pt x="3255899" y="0"/>
                                </a:lnTo>
                                <a:lnTo>
                                  <a:pt x="325589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453" name="Rectangle 7453"/>
                        <wps:cNvSpPr/>
                        <wps:spPr>
                          <a:xfrm>
                            <a:off x="0" y="58361"/>
                            <a:ext cx="50673" cy="204572"/>
                          </a:xfrm>
                          <a:prstGeom prst="rect">
                            <a:avLst/>
                          </a:prstGeom>
                          <a:ln>
                            <a:noFill/>
                          </a:ln>
                        </wps:spPr>
                        <wps:txbx>
                          <w:txbxContent>
                            <w:p w:rsidR="00FE0B2B" w:rsidRDefault="00FE0B2B">
                              <w:pPr>
                                <w:spacing w:after="0" w:line="276" w:lineRule="auto"/>
                                <w:ind w:left="0" w:right="0" w:firstLine="0"/>
                                <w:jc w:val="left"/>
                              </w:pPr>
                              <w:r>
                                <w:t xml:space="preserve"> </w:t>
                              </w:r>
                            </w:p>
                          </w:txbxContent>
                        </wps:txbx>
                        <wps:bodyPr horzOverflow="overflow" lIns="0" tIns="0" rIns="0" bIns="0" rtlCol="0">
                          <a:noAutofit/>
                        </wps:bodyPr>
                      </wps:wsp>
                      <wps:wsp>
                        <wps:cNvPr id="52971" name="Shape 52971"/>
                        <wps:cNvSpPr/>
                        <wps:spPr>
                          <a:xfrm>
                            <a:off x="0" y="188976"/>
                            <a:ext cx="4818253" cy="9144"/>
                          </a:xfrm>
                          <a:custGeom>
                            <a:avLst/>
                            <a:gdLst/>
                            <a:ahLst/>
                            <a:cxnLst/>
                            <a:rect l="0" t="0" r="0" b="0"/>
                            <a:pathLst>
                              <a:path w="4818253" h="9144">
                                <a:moveTo>
                                  <a:pt x="0" y="0"/>
                                </a:moveTo>
                                <a:lnTo>
                                  <a:pt x="4818253" y="0"/>
                                </a:lnTo>
                                <a:lnTo>
                                  <a:pt x="481825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id="Group 48265" o:spid="_x0000_s1045" style="width:379.35pt;height:27.45pt;mso-position-horizontal-relative:char;mso-position-vertical-relative:line" coordorigin=",-857" coordsize="48182,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oragMAAI0LAAAOAAAAZHJzL2Uyb0RvYy54bWzsVm1P2zAQ/j5p/8HKd8hLmzataNEEA02a&#10;BgL2A9zUeZEcO7JNW/brdz7Haeg22EBD+7B8SC72+Xz3nJ8nOTndNZxsmNK1FIsgPo4CwkQu17Uo&#10;F8HXu4ujLCDaULGmXAq2CB6YDk6X79+dbNs5S2Ql+ZopAkGEnm/bRVAZ087DUOcVa6g+li0TMFlI&#10;1VADr6oM14puIXrDwySKJuFWqnWrZM60htFzNxksMX5RsNxcFYVmhvBFALkZvCu8r+w9XJ7Qealo&#10;W9V5lwZ9QRYNrQVs2oc6p4aSe1X/EKqpcyW1LMxxLptQFkWdM6wBqomjg2oulbxvsZZyvi3bHiaA&#10;9gCnF4fNv2yuFanXi2CcJZM0III20CbcmbghgGjblnPwvFTtbXutuoHSvdmqd4Vq7BPqITsE96EH&#10;l+0MyWFwnMVZko4CksPcaJxN0syhn1fQov2yoyydJqmf+vj06tDvHdoU+4y2LZwmvQdMvw6w24q2&#10;DPugLQwdYGkym8KRcoChC3FDiA969mjpuQbgfgJVnKQTwAQgGdbtMRslaZrNZg6zWTweW1j6muk8&#10;v9fmkknEnm4+awPTcAbX3qKVt/Kd8KYCUjxJh5Yau86GsibZQr98ItUiwDzsZCM37E6im9n3DzkF&#10;Oe5nuRh69aH8EQFf7+GfLcYbeg6K907+6ZyhExDwN918ji4EJGDrRGT72mFwiC4XFgbYJKegUgWn&#10;Bune1Abki9cNaF8yjaJ9YIhmT6FrO1rmgTMLFhc3rADKIVHsgFbl6owrsqFWpPDq+oyu1qWoOe9X&#10;xbj1r1d1znYdQwnsV0ZuZd5t6HQQ1ATq8moIdfeLcGcpTL9egIZjaoOCrLmS6wfUBawZmGcl4w0o&#10;OB1bQXEMvIFjTUXJGcHRPyGhOztpNprETnc8/9JoMu0UK4nGoEsH/GuV4x+xxiKwzEKEPRftyepc&#10;LJZc2LuQF9BNR2Q7cnBOzG61Q0GOMZk9vKSS6tsVfGsLLuEsAvnQCgj/JEDgoAjjDeWNlTeU4WcS&#10;v4EuhQ/3Rha11Qvc3jWwe3m7/lm9jH0D9xLaFw5i+7yEuu7FWTabTh6379EnZyAN/nM1JLhv2V+R&#10;zz6R18tnH+pZ+Rx6Dor3sumf/+XzQHT/CfkEVuI/H1Dy0U/l8B3puv+LXn4HAAD//wMAUEsDBBQA&#10;BgAIAAAAIQD9ioMF3QAAAAQBAAAPAAAAZHJzL2Rvd25yZXYueG1sTI9BS8NAEIXvQv/DMoI3u0k1&#10;bY3ZlFLUUxHaCuJtmp0modnZkN0m6b939aKXgcd7vPdNthpNI3rqXG1ZQTyNQBAXVtdcKvg4vN4v&#10;QTiPrLGxTAqu5GCVT24yTLUdeEf93pcilLBLUUHlfZtK6YqKDLqpbYmDd7KdQR9kV0rd4RDKTSNn&#10;UTSXBmsOCxW2tKmoOO8vRsHbgMP6IX7pt+fT5vp1SN4/tzEpdXc7rp9BeBr9Xxh+8AM65IHpaC+s&#10;nWgUhEf87w3eIlkuQBwVJI9PIPNM/ofPvwEAAP//AwBQSwECLQAUAAYACAAAACEAtoM4kv4AAADh&#10;AQAAEwAAAAAAAAAAAAAAAAAAAAAAW0NvbnRlbnRfVHlwZXNdLnhtbFBLAQItABQABgAIAAAAIQA4&#10;/SH/1gAAAJQBAAALAAAAAAAAAAAAAAAAAC8BAABfcmVscy8ucmVsc1BLAQItABQABgAIAAAAIQBv&#10;WeoragMAAI0LAAAOAAAAAAAAAAAAAAAAAC4CAABkcnMvZTJvRG9jLnhtbFBLAQItABQABgAIAAAA&#10;IQD9ioMF3QAAAAQBAAAPAAAAAAAAAAAAAAAAAMQFAABkcnMvZG93bnJldi54bWxQSwUGAAAAAAQA&#10;BADzAAAAzgYAAAAA&#10;">
                <v:shape id="Shape 52970" o:spid="_x0000_s1046" style="position:absolute;left:125;top:-857;width:32559;height:92;visibility:visible;mso-wrap-style:square;v-text-anchor:top" coordsize="32558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HpwxgAAAN4AAAAPAAAAZHJzL2Rvd25yZXYueG1sRI+9bsIw&#10;FIV3pL6DdSuxIHBApdAUgyokpG60lIHxEl+SQHztxiYJPD0eKnU8On/6FqvOVKKh2peWFYxHCQji&#10;zOqScwX7n81wDsIHZI2VZVJwIw+r5VNvgam2LX9Tswu5iCPsU1RQhOBSKX1WkEE/so44eidbGwxR&#10;1rnUNbZx3FRykiSv0mDJ8aFAR+uCssvuahQ0p8H2cG6/xvxyvLRnyW5w/3VK9Z+7j3cQgbrwH/5r&#10;f2oF08nbLAJEnIgCcvkAAAD//wMAUEsBAi0AFAAGAAgAAAAhANvh9svuAAAAhQEAABMAAAAAAAAA&#10;AAAAAAAAAAAAAFtDb250ZW50X1R5cGVzXS54bWxQSwECLQAUAAYACAAAACEAWvQsW78AAAAVAQAA&#10;CwAAAAAAAAAAAAAAAAAfAQAAX3JlbHMvLnJlbHNQSwECLQAUAAYACAAAACEAbLh6cMYAAADeAAAA&#10;DwAAAAAAAAAAAAAAAAAHAgAAZHJzL2Rvd25yZXYueG1sUEsFBgAAAAADAAMAtwAAAPoCAAAAAA==&#10;" path="m,l3255899,r,9144l,9144,,e" fillcolor="black" stroked="f" strokeweight="0">
                  <v:stroke miterlimit="83231f" joinstyle="miter"/>
                  <v:path arrowok="t" textboxrect="0,0,3255899,9144"/>
                </v:shape>
                <v:rect id="Rectangle 7453" o:spid="_x0000_s1047" style="position:absolute;top:583;width:506;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U3YxgAAAN0AAAAPAAAAZHJzL2Rvd25yZXYueG1sRI9ba8JA&#10;FITfhf6H5RR80029m7qKeEEfrQq2b4fsaRKaPRuyq4n99W5B6OMwM98ws0VjCnGjyuWWFbx1IxDE&#10;idU5pwrOp21nAsJ5ZI2FZVJwJweL+UtrhrG2NX/Q7ehTESDsYlSQeV/GUrokI4Oua0vi4H3byqAP&#10;skqlrrAOcFPIXhSNpMGcw0KGJa0ySn6OV6NgNymXn3v7W6fF5mt3OVym69PUK9V+bZbvIDw1/j/8&#10;bO+1gvFg2Ie/N+EJyPkDAAD//wMAUEsBAi0AFAAGAAgAAAAhANvh9svuAAAAhQEAABMAAAAAAAAA&#10;AAAAAAAAAAAAAFtDb250ZW50X1R5cGVzXS54bWxQSwECLQAUAAYACAAAACEAWvQsW78AAAAVAQAA&#10;CwAAAAAAAAAAAAAAAAAfAQAAX3JlbHMvLnJlbHNQSwECLQAUAAYACAAAACEAo5FN2MYAAADdAAAA&#10;DwAAAAAAAAAAAAAAAAAHAgAAZHJzL2Rvd25yZXYueG1sUEsFBgAAAAADAAMAtwAAAPoCAAAAAA==&#10;" filled="f" stroked="f">
                  <v:textbox inset="0,0,0,0">
                    <w:txbxContent>
                      <w:p w:rsidR="00FE0B2B" w:rsidRDefault="00FE0B2B">
                        <w:pPr>
                          <w:spacing w:after="0" w:line="276" w:lineRule="auto"/>
                          <w:ind w:left="0" w:right="0" w:firstLine="0"/>
                          <w:jc w:val="left"/>
                        </w:pPr>
                        <w:r>
                          <w:t xml:space="preserve"> </w:t>
                        </w:r>
                      </w:p>
                    </w:txbxContent>
                  </v:textbox>
                </v:rect>
                <v:shape id="Shape 52971" o:spid="_x0000_s1048" style="position:absolute;top:1889;width:48182;height:92;visibility:visible;mso-wrap-style:square;v-text-anchor:top" coordsize="48182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00rxQAAAN4AAAAPAAAAZHJzL2Rvd25yZXYueG1sRI9Ra8Iw&#10;FIXfhf2HcAd701Rhc61NZQiCw6FM/QGX5tqGNTelyTT+ezMY+Hg453yHUy6j7cSFBm8cK5hOMhDE&#10;tdOGGwWn43r8DsIHZI2dY1JwIw/L6mlUYqHdlb/pcgiNSBD2BSpoQ+gLKX3dkkU/cT1x8s5usBiS&#10;HBqpB7wmuO3kLMvepEXDaaHFnlYt1T+HX6tgu5s3uN1HraOxX3sy+eemzpV6eY4fCxCBYniE/9sb&#10;reB1ls+n8HcnXQFZ3QEAAP//AwBQSwECLQAUAAYACAAAACEA2+H2y+4AAACFAQAAEwAAAAAAAAAA&#10;AAAAAAAAAAAAW0NvbnRlbnRfVHlwZXNdLnhtbFBLAQItABQABgAIAAAAIQBa9CxbvwAAABUBAAAL&#10;AAAAAAAAAAAAAAAAAB8BAABfcmVscy8ucmVsc1BLAQItABQABgAIAAAAIQBSH00rxQAAAN4AAAAP&#10;AAAAAAAAAAAAAAAAAAcCAABkcnMvZG93bnJldi54bWxQSwUGAAAAAAMAAwC3AAAA+QIAAAAA&#10;" path="m,l4818253,r,9144l,9144,,e" fillcolor="black" stroked="f" strokeweight="0">
                  <v:stroke miterlimit="83231f" joinstyle="miter"/>
                  <v:path arrowok="t" textboxrect="0,0,4818253,9144"/>
                </v:shape>
                <w10:anchorlock/>
              </v:group>
            </w:pict>
          </mc:Fallback>
        </mc:AlternateContent>
      </w:r>
    </w:p>
    <w:p w:rsidR="001B0435" w:rsidRDefault="00285E7F">
      <w:pPr>
        <w:spacing w:after="46" w:line="240" w:lineRule="auto"/>
        <w:ind w:left="1277" w:right="0" w:firstLine="0"/>
        <w:rPr>
          <w:szCs w:val="24"/>
        </w:rPr>
      </w:pPr>
      <w:r>
        <w:rPr>
          <w:szCs w:val="24"/>
        </w:rPr>
        <w:t xml:space="preserve"> </w:t>
      </w:r>
      <w:r>
        <w:rPr>
          <w:szCs w:val="24"/>
        </w:rPr>
        <w:tab/>
        <w:t xml:space="preserve"> </w:t>
      </w:r>
    </w:p>
    <w:p w:rsidR="001B0435" w:rsidRDefault="00285E7F">
      <w:pPr>
        <w:spacing w:line="240" w:lineRule="auto"/>
        <w:ind w:left="1277" w:right="0" w:firstLine="0"/>
        <w:rPr>
          <w:szCs w:val="24"/>
        </w:rPr>
      </w:pPr>
      <w:r>
        <w:rPr>
          <w:szCs w:val="24"/>
        </w:rPr>
        <w:t xml:space="preserve"> </w:t>
      </w:r>
      <w:r>
        <w:rPr>
          <w:szCs w:val="24"/>
        </w:rPr>
        <w:tab/>
        <w:t xml:space="preserve">  </w:t>
      </w:r>
    </w:p>
    <w:p w:rsidR="001B0435" w:rsidRDefault="00285E7F">
      <w:pPr>
        <w:spacing w:line="240" w:lineRule="auto"/>
        <w:ind w:left="1277" w:right="0" w:firstLine="0"/>
        <w:rPr>
          <w:szCs w:val="24"/>
        </w:rPr>
      </w:pPr>
      <w:r>
        <w:rPr>
          <w:szCs w:val="24"/>
        </w:rPr>
        <w:t xml:space="preserve"> </w:t>
      </w:r>
    </w:p>
    <w:p w:rsidR="001B0435" w:rsidRDefault="00285E7F">
      <w:pPr>
        <w:spacing w:after="46" w:line="240" w:lineRule="auto"/>
        <w:ind w:left="1277" w:right="0" w:firstLine="0"/>
        <w:rPr>
          <w:szCs w:val="24"/>
        </w:rPr>
      </w:pPr>
      <w:r>
        <w:rPr>
          <w:szCs w:val="24"/>
        </w:rPr>
        <w:t xml:space="preserve"> </w:t>
      </w:r>
      <w:r>
        <w:rPr>
          <w:szCs w:val="24"/>
        </w:rPr>
        <w:tab/>
        <w:t xml:space="preserve"> </w:t>
      </w:r>
      <w:r>
        <w:rPr>
          <w:szCs w:val="24"/>
        </w:rPr>
        <w:tab/>
        <w:t xml:space="preserve"> </w:t>
      </w:r>
      <w:r>
        <w:rPr>
          <w:szCs w:val="24"/>
        </w:rPr>
        <w:tab/>
        <w:t xml:space="preserve"> </w:t>
      </w:r>
      <w:r>
        <w:rPr>
          <w:szCs w:val="24"/>
        </w:rPr>
        <w:tab/>
        <w:t xml:space="preserve"> </w:t>
      </w:r>
      <w:r>
        <w:rPr>
          <w:szCs w:val="24"/>
        </w:rPr>
        <w:tab/>
        <w:t xml:space="preserve"> </w:t>
      </w:r>
    </w:p>
    <w:p w:rsidR="001B0435" w:rsidRDefault="00285E7F">
      <w:pPr>
        <w:spacing w:after="47" w:line="247" w:lineRule="auto"/>
        <w:ind w:left="10" w:right="456" w:hanging="10"/>
        <w:rPr>
          <w:szCs w:val="24"/>
        </w:rPr>
      </w:pPr>
      <w:r>
        <w:rPr>
          <w:szCs w:val="24"/>
        </w:rPr>
        <w:t xml:space="preserve">          </w:t>
      </w:r>
      <w:r>
        <w:rPr>
          <w:szCs w:val="24"/>
        </w:rPr>
        <w:tab/>
      </w:r>
      <w:r>
        <w:rPr>
          <w:szCs w:val="24"/>
        </w:rPr>
        <w:tab/>
        <w:t xml:space="preserve">SIGNED FOR DIRECTOR </w:t>
      </w:r>
    </w:p>
    <w:p w:rsidR="001B0435" w:rsidRDefault="00285E7F">
      <w:pPr>
        <w:spacing w:after="36" w:line="240" w:lineRule="auto"/>
        <w:ind w:left="1277" w:right="0" w:firstLine="0"/>
        <w:rPr>
          <w:szCs w:val="24"/>
        </w:rPr>
      </w:pPr>
      <w:r>
        <w:rPr>
          <w:szCs w:val="24"/>
        </w:rPr>
        <w:t xml:space="preserve"> </w:t>
      </w:r>
    </w:p>
    <w:p w:rsidR="001B0435" w:rsidRDefault="00285E7F">
      <w:pPr>
        <w:spacing w:after="0" w:line="367" w:lineRule="auto"/>
        <w:ind w:left="1277" w:right="8973" w:firstLine="0"/>
        <w:rPr>
          <w:szCs w:val="24"/>
        </w:rPr>
      </w:pPr>
      <w:r>
        <w:rPr>
          <w:b/>
          <w:szCs w:val="24"/>
        </w:rPr>
        <w:t xml:space="preserve">  </w:t>
      </w:r>
    </w:p>
    <w:p w:rsidR="001B0435" w:rsidRDefault="00285E7F">
      <w:pPr>
        <w:pStyle w:val="Heading6"/>
        <w:rPr>
          <w:szCs w:val="24"/>
        </w:rPr>
      </w:pPr>
      <w:r>
        <w:rPr>
          <w:szCs w:val="24"/>
        </w:rPr>
        <w:lastRenderedPageBreak/>
        <w:t>6.</w:t>
      </w:r>
      <w:r w:rsidR="009D7989">
        <w:rPr>
          <w:szCs w:val="24"/>
        </w:rPr>
        <w:t>11</w:t>
      </w:r>
      <w:r>
        <w:rPr>
          <w:szCs w:val="24"/>
        </w:rPr>
        <w:t xml:space="preserve"> TENDER-SECURING DECLARATION FORM </w:t>
      </w:r>
    </w:p>
    <w:p w:rsidR="001B0435" w:rsidRDefault="00285E7F">
      <w:pPr>
        <w:spacing w:after="44" w:line="240" w:lineRule="auto"/>
        <w:ind w:left="0" w:right="86" w:firstLine="0"/>
        <w:rPr>
          <w:szCs w:val="24"/>
        </w:rPr>
      </w:pPr>
      <w:r>
        <w:rPr>
          <w:szCs w:val="24"/>
        </w:rPr>
        <w:t xml:space="preserve">  </w:t>
      </w:r>
    </w:p>
    <w:p w:rsidR="001B0435" w:rsidRDefault="00285E7F">
      <w:pPr>
        <w:ind w:left="1262" w:right="0" w:firstLine="0"/>
        <w:rPr>
          <w:szCs w:val="24"/>
        </w:rPr>
      </w:pPr>
      <w:r>
        <w:rPr>
          <w:szCs w:val="24"/>
        </w:rPr>
        <w:t xml:space="preserve">Date: ……………………………………, Tender No. WKP/001/2022 </w:t>
      </w:r>
    </w:p>
    <w:p w:rsidR="001B0435" w:rsidRDefault="00285E7F">
      <w:pPr>
        <w:spacing w:line="240" w:lineRule="auto"/>
        <w:ind w:left="1277" w:right="0" w:firstLine="0"/>
        <w:rPr>
          <w:szCs w:val="24"/>
        </w:rPr>
      </w:pPr>
      <w:r>
        <w:rPr>
          <w:szCs w:val="24"/>
        </w:rPr>
        <w:t xml:space="preserve"> </w:t>
      </w:r>
    </w:p>
    <w:p w:rsidR="001B0435" w:rsidRDefault="00285E7F">
      <w:pPr>
        <w:ind w:left="1262" w:right="0" w:firstLine="0"/>
        <w:rPr>
          <w:szCs w:val="24"/>
        </w:rPr>
      </w:pPr>
      <w:r>
        <w:rPr>
          <w:szCs w:val="24"/>
        </w:rPr>
        <w:t xml:space="preserve">To: </w:t>
      </w:r>
      <w:r w:rsidR="00A820B9">
        <w:rPr>
          <w:szCs w:val="24"/>
        </w:rPr>
        <w:t xml:space="preserve">The </w:t>
      </w:r>
      <w:r>
        <w:rPr>
          <w:szCs w:val="24"/>
        </w:rPr>
        <w:t>Director</w:t>
      </w:r>
    </w:p>
    <w:p w:rsidR="001B0435" w:rsidRDefault="00285E7F">
      <w:pPr>
        <w:ind w:left="1262" w:right="0" w:firstLine="0"/>
        <w:rPr>
          <w:szCs w:val="24"/>
        </w:rPr>
      </w:pPr>
      <w:r>
        <w:rPr>
          <w:szCs w:val="24"/>
        </w:rPr>
        <w:t xml:space="preserve">Waldorf Kakuma Project  </w:t>
      </w:r>
    </w:p>
    <w:p w:rsidR="001B0435" w:rsidRDefault="00285E7F">
      <w:pPr>
        <w:spacing w:line="240" w:lineRule="auto"/>
        <w:ind w:left="1277" w:right="0" w:firstLine="0"/>
        <w:rPr>
          <w:szCs w:val="24"/>
        </w:rPr>
      </w:pPr>
      <w:r>
        <w:rPr>
          <w:szCs w:val="24"/>
        </w:rPr>
        <w:t xml:space="preserve"> </w:t>
      </w:r>
    </w:p>
    <w:p w:rsidR="001B0435" w:rsidRDefault="00285E7F">
      <w:pPr>
        <w:ind w:left="1262" w:right="0" w:firstLine="0"/>
        <w:rPr>
          <w:szCs w:val="24"/>
        </w:rPr>
      </w:pPr>
      <w:r>
        <w:rPr>
          <w:szCs w:val="24"/>
        </w:rPr>
        <w:t xml:space="preserve">We, the undersigned, declare that:  </w:t>
      </w:r>
    </w:p>
    <w:p w:rsidR="001B0435" w:rsidRDefault="00285E7F">
      <w:pPr>
        <w:numPr>
          <w:ilvl w:val="0"/>
          <w:numId w:val="27"/>
        </w:numPr>
        <w:ind w:firstLine="0"/>
        <w:rPr>
          <w:szCs w:val="24"/>
        </w:rPr>
      </w:pPr>
      <w:r>
        <w:rPr>
          <w:szCs w:val="24"/>
        </w:rPr>
        <w:t xml:space="preserve">We understand that, according to your conditions, bids must be supported by a Bid-Securing Declaration.  </w:t>
      </w:r>
    </w:p>
    <w:p w:rsidR="001B0435" w:rsidRDefault="00285E7F">
      <w:pPr>
        <w:spacing w:after="46" w:line="240" w:lineRule="auto"/>
        <w:ind w:left="1277" w:right="0" w:firstLine="0"/>
        <w:rPr>
          <w:szCs w:val="24"/>
        </w:rPr>
      </w:pPr>
      <w:r>
        <w:rPr>
          <w:szCs w:val="24"/>
        </w:rPr>
        <w:t xml:space="preserve"> </w:t>
      </w:r>
    </w:p>
    <w:p w:rsidR="001B0435" w:rsidRDefault="00285E7F">
      <w:pPr>
        <w:numPr>
          <w:ilvl w:val="0"/>
          <w:numId w:val="27"/>
        </w:numPr>
        <w:ind w:firstLine="0"/>
        <w:rPr>
          <w:szCs w:val="24"/>
        </w:rPr>
      </w:pPr>
      <w:r>
        <w:rPr>
          <w:szCs w:val="24"/>
        </w:rPr>
        <w:t xml:space="preserve">We accept that we will automatically be suspended from being eligible for bidding in any contract with the Purchaser for the period of time of [insert number of months or years] starting on [insert date],if we are in breach of our obligation(s) under the bid conditions, because we –  </w:t>
      </w:r>
    </w:p>
    <w:p w:rsidR="001B0435" w:rsidRDefault="00285E7F">
      <w:pPr>
        <w:numPr>
          <w:ilvl w:val="1"/>
          <w:numId w:val="27"/>
        </w:numPr>
        <w:ind w:right="0" w:hanging="360"/>
        <w:rPr>
          <w:szCs w:val="24"/>
        </w:rPr>
      </w:pPr>
      <w:r>
        <w:rPr>
          <w:szCs w:val="24"/>
        </w:rPr>
        <w:t xml:space="preserve">have withdrawn our Bid during the period of bid validity specified by us in the Bidding Data Sheet; or  </w:t>
      </w:r>
    </w:p>
    <w:p w:rsidR="001B0435" w:rsidRDefault="00285E7F">
      <w:pPr>
        <w:numPr>
          <w:ilvl w:val="1"/>
          <w:numId w:val="27"/>
        </w:numPr>
        <w:ind w:right="0" w:hanging="360"/>
        <w:rPr>
          <w:szCs w:val="24"/>
        </w:rPr>
      </w:pPr>
      <w:r>
        <w:rPr>
          <w:szCs w:val="24"/>
        </w:rPr>
        <w:t xml:space="preserve">having been notified of the acceptance of our Bid by the Purchaser during the period of bid validity,  </w:t>
      </w:r>
    </w:p>
    <w:p w:rsidR="001B0435" w:rsidRDefault="00285E7F">
      <w:pPr>
        <w:numPr>
          <w:ilvl w:val="2"/>
          <w:numId w:val="27"/>
        </w:numPr>
        <w:ind w:right="0" w:firstLine="0"/>
        <w:rPr>
          <w:szCs w:val="24"/>
        </w:rPr>
      </w:pPr>
      <w:r>
        <w:rPr>
          <w:szCs w:val="24"/>
        </w:rPr>
        <w:t xml:space="preserve">fail or refuse to execute the Contract, if required, or  </w:t>
      </w:r>
    </w:p>
    <w:p w:rsidR="001B0435" w:rsidRDefault="00285E7F">
      <w:pPr>
        <w:numPr>
          <w:ilvl w:val="2"/>
          <w:numId w:val="27"/>
        </w:numPr>
        <w:ind w:right="0" w:firstLine="0"/>
        <w:rPr>
          <w:szCs w:val="24"/>
        </w:rPr>
      </w:pPr>
      <w:r>
        <w:rPr>
          <w:szCs w:val="24"/>
        </w:rPr>
        <w:t xml:space="preserve">fail or refuse to furnish the Performance Security, in accordance with the ITT.  </w:t>
      </w:r>
    </w:p>
    <w:p w:rsidR="001B0435" w:rsidRDefault="00285E7F">
      <w:pPr>
        <w:spacing w:after="46" w:line="240" w:lineRule="auto"/>
        <w:ind w:left="2357" w:right="0" w:firstLine="0"/>
        <w:rPr>
          <w:szCs w:val="24"/>
        </w:rPr>
      </w:pPr>
      <w:r>
        <w:rPr>
          <w:szCs w:val="24"/>
        </w:rPr>
        <w:t xml:space="preserve"> </w:t>
      </w:r>
    </w:p>
    <w:p w:rsidR="001B0435" w:rsidRDefault="00285E7F">
      <w:pPr>
        <w:numPr>
          <w:ilvl w:val="0"/>
          <w:numId w:val="27"/>
        </w:numPr>
        <w:ind w:firstLine="0"/>
        <w:rPr>
          <w:szCs w:val="24"/>
        </w:rPr>
      </w:pPr>
      <w:r>
        <w:rPr>
          <w:szCs w:val="24"/>
        </w:rPr>
        <w:t xml:space="preserve">We understand that this Bid Securing Declaration shall expire if we are not the successful Bidder, upon the earlier of  </w:t>
      </w:r>
    </w:p>
    <w:p w:rsidR="001B0435" w:rsidRDefault="00285E7F">
      <w:pPr>
        <w:ind w:left="1262" w:right="0" w:firstLine="0"/>
        <w:rPr>
          <w:szCs w:val="24"/>
        </w:rPr>
      </w:pPr>
      <w:r>
        <w:rPr>
          <w:szCs w:val="24"/>
        </w:rPr>
        <w:t xml:space="preserve">(i)our receipt of a copy of your notification of the name of the successful Bidder; or (ii)twenty-eight days after the expiration of our Tender.  </w:t>
      </w:r>
    </w:p>
    <w:p w:rsidR="001B0435" w:rsidRDefault="00285E7F">
      <w:pPr>
        <w:spacing w:line="240" w:lineRule="auto"/>
        <w:ind w:left="1277" w:right="0" w:firstLine="0"/>
        <w:rPr>
          <w:szCs w:val="24"/>
        </w:rPr>
      </w:pPr>
      <w:r>
        <w:rPr>
          <w:szCs w:val="24"/>
        </w:rPr>
        <w:t xml:space="preserve"> </w:t>
      </w:r>
    </w:p>
    <w:p w:rsidR="001B0435" w:rsidRDefault="00285E7F">
      <w:pPr>
        <w:numPr>
          <w:ilvl w:val="0"/>
          <w:numId w:val="27"/>
        </w:numPr>
        <w:ind w:firstLine="0"/>
        <w:rPr>
          <w:szCs w:val="24"/>
        </w:rPr>
      </w:pPr>
      <w:r>
        <w:rPr>
          <w:szCs w:val="24"/>
        </w:rPr>
        <w:t xml:space="preserve">We understand that if we are a Joint Venture, the Bid Securing Declaration must be in the name of the Joint Venture that submits the bid, and the Joint Venture has not been legally constituted at the time of bidding, the Bid Securing Declaration shall be in the names of all future partners as named in the letter of intent.  </w:t>
      </w:r>
    </w:p>
    <w:p w:rsidR="001B0435" w:rsidRDefault="00285E7F">
      <w:pPr>
        <w:spacing w:after="46" w:line="240" w:lineRule="auto"/>
        <w:ind w:left="1277" w:right="0" w:firstLine="0"/>
        <w:rPr>
          <w:szCs w:val="24"/>
        </w:rPr>
      </w:pPr>
      <w:r>
        <w:rPr>
          <w:szCs w:val="24"/>
        </w:rPr>
        <w:t xml:space="preserve"> </w:t>
      </w:r>
    </w:p>
    <w:p w:rsidR="001B0435" w:rsidRDefault="00285E7F">
      <w:pPr>
        <w:ind w:left="1262" w:right="0" w:firstLine="0"/>
        <w:rPr>
          <w:szCs w:val="24"/>
        </w:rPr>
      </w:pPr>
      <w:r>
        <w:rPr>
          <w:szCs w:val="24"/>
        </w:rPr>
        <w:t xml:space="preserve">Signed: [insert signature of person whose name and capacity are shown] in the capacity of [insert legal capacity of person signing the Bid Securing Declaration]  </w:t>
      </w:r>
    </w:p>
    <w:p w:rsidR="001B0435" w:rsidRDefault="00285E7F">
      <w:pPr>
        <w:spacing w:after="46" w:line="240" w:lineRule="auto"/>
        <w:ind w:left="1277" w:right="0" w:firstLine="0"/>
        <w:rPr>
          <w:szCs w:val="24"/>
        </w:rPr>
      </w:pPr>
      <w:r>
        <w:rPr>
          <w:szCs w:val="24"/>
        </w:rPr>
        <w:t xml:space="preserve"> </w:t>
      </w:r>
    </w:p>
    <w:p w:rsidR="001B0435" w:rsidRDefault="00285E7F">
      <w:pPr>
        <w:ind w:left="1262" w:right="0" w:firstLine="0"/>
        <w:rPr>
          <w:szCs w:val="24"/>
        </w:rPr>
      </w:pPr>
      <w:r>
        <w:rPr>
          <w:szCs w:val="24"/>
        </w:rPr>
        <w:t xml:space="preserve">Name: [insert complete name of person signing the Bid Securing Declaration]  </w:t>
      </w:r>
    </w:p>
    <w:p w:rsidR="001B0435" w:rsidRDefault="00285E7F">
      <w:pPr>
        <w:spacing w:line="240" w:lineRule="auto"/>
        <w:ind w:left="1277" w:right="0" w:firstLine="0"/>
        <w:rPr>
          <w:szCs w:val="24"/>
        </w:rPr>
      </w:pPr>
      <w:r>
        <w:rPr>
          <w:szCs w:val="24"/>
        </w:rPr>
        <w:t xml:space="preserve"> </w:t>
      </w:r>
    </w:p>
    <w:p w:rsidR="001B0435" w:rsidRDefault="00285E7F">
      <w:pPr>
        <w:ind w:left="1262" w:right="0" w:firstLine="0"/>
        <w:rPr>
          <w:szCs w:val="24"/>
        </w:rPr>
      </w:pPr>
      <w:r>
        <w:rPr>
          <w:szCs w:val="24"/>
        </w:rPr>
        <w:t xml:space="preserve">Duly authorized to sign the bid for and on behalf of: [insert complete name of Bidder]  </w:t>
      </w:r>
    </w:p>
    <w:p w:rsidR="001B0435" w:rsidRDefault="00285E7F">
      <w:pPr>
        <w:ind w:left="1262" w:right="0" w:firstLine="0"/>
        <w:rPr>
          <w:b/>
          <w:szCs w:val="24"/>
        </w:rPr>
      </w:pPr>
      <w:r>
        <w:rPr>
          <w:szCs w:val="24"/>
        </w:rPr>
        <w:t>Dated on ...................... day of ................, ................... [insert date of signing]</w:t>
      </w:r>
      <w:r>
        <w:rPr>
          <w:b/>
          <w:szCs w:val="24"/>
        </w:rPr>
        <w:t xml:space="preserve"> </w:t>
      </w:r>
      <w:r>
        <w:rPr>
          <w:b/>
          <w:szCs w:val="24"/>
        </w:rPr>
        <w:br w:type="page"/>
      </w:r>
    </w:p>
    <w:p w:rsidR="001B0435" w:rsidRDefault="001B0435">
      <w:pPr>
        <w:spacing w:after="0" w:line="240" w:lineRule="auto"/>
        <w:ind w:left="1277" w:right="0" w:firstLine="0"/>
        <w:rPr>
          <w:szCs w:val="24"/>
        </w:rPr>
      </w:pPr>
    </w:p>
    <w:p w:rsidR="001B0435" w:rsidRDefault="00285E7F">
      <w:pPr>
        <w:pStyle w:val="Heading6"/>
        <w:rPr>
          <w:szCs w:val="24"/>
        </w:rPr>
      </w:pPr>
      <w:r>
        <w:rPr>
          <w:szCs w:val="24"/>
        </w:rPr>
        <w:t>6.</w:t>
      </w:r>
      <w:r w:rsidR="009D7989">
        <w:rPr>
          <w:szCs w:val="24"/>
        </w:rPr>
        <w:t>12</w:t>
      </w:r>
      <w:r w:rsidR="00A820B9">
        <w:rPr>
          <w:szCs w:val="24"/>
        </w:rPr>
        <w:t>:</w:t>
      </w:r>
      <w:r>
        <w:rPr>
          <w:szCs w:val="24"/>
        </w:rPr>
        <w:t xml:space="preserve">  </w:t>
      </w:r>
      <w:r>
        <w:rPr>
          <w:szCs w:val="24"/>
        </w:rPr>
        <w:tab/>
        <w:t xml:space="preserve">DECLARATION FORM </w:t>
      </w:r>
    </w:p>
    <w:p w:rsidR="001B0435" w:rsidRDefault="00285E7F">
      <w:pPr>
        <w:spacing w:after="45" w:line="240" w:lineRule="auto"/>
        <w:ind w:left="1277" w:right="0" w:firstLine="0"/>
        <w:rPr>
          <w:szCs w:val="24"/>
        </w:rPr>
      </w:pPr>
      <w:r>
        <w:rPr>
          <w:b/>
          <w:szCs w:val="24"/>
        </w:rPr>
        <w:t xml:space="preserve"> </w:t>
      </w:r>
    </w:p>
    <w:p w:rsidR="001B0435" w:rsidRDefault="00285E7F">
      <w:pPr>
        <w:ind w:left="2717" w:right="0" w:firstLine="0"/>
        <w:rPr>
          <w:szCs w:val="24"/>
        </w:rPr>
      </w:pPr>
      <w:r>
        <w:rPr>
          <w:szCs w:val="24"/>
        </w:rPr>
        <w:t xml:space="preserve">  </w:t>
      </w:r>
      <w:r>
        <w:rPr>
          <w:szCs w:val="24"/>
        </w:rPr>
        <w:tab/>
        <w:t xml:space="preserve"> </w:t>
      </w:r>
      <w:r>
        <w:rPr>
          <w:szCs w:val="24"/>
        </w:rPr>
        <w:tab/>
        <w:t xml:space="preserve"> </w:t>
      </w:r>
      <w:r>
        <w:rPr>
          <w:szCs w:val="24"/>
        </w:rPr>
        <w:tab/>
        <w:t xml:space="preserve"> </w:t>
      </w:r>
      <w:r>
        <w:rPr>
          <w:szCs w:val="24"/>
        </w:rPr>
        <w:tab/>
        <w:t xml:space="preserve"> </w:t>
      </w:r>
      <w:r>
        <w:rPr>
          <w:szCs w:val="24"/>
        </w:rPr>
        <w:tab/>
        <w:t xml:space="preserve"> </w:t>
      </w:r>
      <w:r>
        <w:rPr>
          <w:szCs w:val="24"/>
        </w:rPr>
        <w:tab/>
      </w:r>
      <w:r>
        <w:rPr>
          <w:szCs w:val="24"/>
        </w:rPr>
        <w:tab/>
        <w:t xml:space="preserve">Date  </w:t>
      </w:r>
      <w:r>
        <w:rPr>
          <w:rFonts w:eastAsia="Calibri" w:cs="Calibri"/>
          <w:noProof/>
          <w:szCs w:val="24"/>
        </w:rPr>
        <mc:AlternateContent>
          <mc:Choice Requires="wpg">
            <w:drawing>
              <wp:inline distT="0" distB="0" distL="0" distR="0">
                <wp:extent cx="1016635" cy="8890"/>
                <wp:effectExtent l="0" t="0" r="0" b="0"/>
                <wp:docPr id="48720" name="Group 48720"/>
                <wp:cNvGraphicFramePr/>
                <a:graphic xmlns:a="http://schemas.openxmlformats.org/drawingml/2006/main">
                  <a:graphicData uri="http://schemas.microsoft.com/office/word/2010/wordprocessingGroup">
                    <wpg:wgp>
                      <wpg:cNvGrpSpPr/>
                      <wpg:grpSpPr>
                        <a:xfrm>
                          <a:off x="0" y="0"/>
                          <a:ext cx="1016813" cy="9144"/>
                          <a:chOff x="0" y="0"/>
                          <a:chExt cx="1016813" cy="9144"/>
                        </a:xfrm>
                      </wpg:grpSpPr>
                      <wps:wsp>
                        <wps:cNvPr id="52973" name="Shape 52973"/>
                        <wps:cNvSpPr/>
                        <wps:spPr>
                          <a:xfrm>
                            <a:off x="0" y="0"/>
                            <a:ext cx="1016813" cy="9144"/>
                          </a:xfrm>
                          <a:custGeom>
                            <a:avLst/>
                            <a:gdLst/>
                            <a:ahLst/>
                            <a:cxnLst/>
                            <a:rect l="0" t="0" r="0" b="0"/>
                            <a:pathLst>
                              <a:path w="1016813" h="9144">
                                <a:moveTo>
                                  <a:pt x="0" y="0"/>
                                </a:moveTo>
                                <a:lnTo>
                                  <a:pt x="1016813" y="0"/>
                                </a:lnTo>
                                <a:lnTo>
                                  <a:pt x="101681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3AE64EAB" id="Group 48720" o:spid="_x0000_s1026" style="width:80.05pt;height:.7pt;mso-position-horizontal-relative:char;mso-position-vertical-relative:line" coordsize="1016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2AbQIAADwGAAAOAAAAZHJzL2Uyb0RvYy54bWykVMlu2zAQvRfoPxC615JcN3YE2zk0rS9F&#10;GyTpB9AUtQDcQNKW/fcdjiRacJAUSHSQRuSb5T0OZ313koIcuXWtVpskn2UJ4YrpslX1Jvn7/PPL&#10;KiHOU1VSoRXfJGfukrvt50/rzhR8rhstSm4JBFGu6Mwmabw3RZo61nBJ3UwbrmCz0lZSD7+2TktL&#10;O4guRTrPspu007Y0VjPuHKze95vJFuNXFWf+T1U57onYJFCbx7fF9z680+2aFrWlpmnZUAZ9RxWS&#10;tgqSxlD31FNysO2LULJlVjtd+RnTMtVV1TKOHIBNnl2x2Vl9MMilLrraRJlA2iud3h2W/T4+WNKW&#10;m2SxWs5BIUUlHBNmJv0SSNSZugDkzpon82CHhbr/C6xPlZXhC3zICcU9R3H5yRMGi3mW36zyrwlh&#10;sHebLxa99qyBA3rhxJofb7mlY8o0VBYL6Qw0kbvo5D6m01NDDUf5XWA/6PRtfrsEFr1OCCH9EsqC&#10;yCiSKxzo9SGFIlVasIPzO65RaXr85XzfvOVo0Wa02EmNpoUr8GbzG+qDXygymKSbHFUznFTYlPrI&#10;nzXC/NV5QY2XXaGmqHjqY0MAdkSMX4PxpsixPV4FQ6NOuug/MLzlEQNG4LldDwZyB3uqrlBBBkjC&#10;KMykSlCPl1u2HoaVaCVINF9m2SUwRAvN1582Wv4seBBLqEdewQXDaxEWnK3334UlRxpGEj7hJmB9&#10;AA2QqhUieuWY+nWvARz8OA686Jn1nmxI2E89mB3Aa5x9kDU6YWatfPRXMLGxtAmhYO51ecYpgJzh&#10;wiF7HFHIYxinYQZO/xF1GfrbfwAAAP//AwBQSwMEFAAGAAgAAAAhACE0ZbPaAAAAAwEAAA8AAABk&#10;cnMvZG93bnJldi54bWxMj09Lw0AQxe+C32EZwZvdxD9FYjalFPVUBFtBvE2z0yQ0Oxuy2yT99k69&#10;1Mvwhje895t8MblWDdSHxrOBdJaAIi69bbgy8LV9u3sGFSKyxdYzGThRgEVxfZVjZv3InzRsYqUk&#10;hEOGBuoYu0zrUNbkMMx8Ryze3vcOo6x9pW2Po4S7Vt8nyVw7bFgaauxoVVN52BydgfcRx+VD+jqs&#10;D/vV6Wf79PG9TsmY25tp+QIq0hQvx3DGF3QohGnnj2yDag3II/Fvnr15koLaiXgEXeT6P3vxCwAA&#10;//8DAFBLAQItABQABgAIAAAAIQC2gziS/gAAAOEBAAATAAAAAAAAAAAAAAAAAAAAAABbQ29udGVu&#10;dF9UeXBlc10ueG1sUEsBAi0AFAAGAAgAAAAhADj9If/WAAAAlAEAAAsAAAAAAAAAAAAAAAAALwEA&#10;AF9yZWxzLy5yZWxzUEsBAi0AFAAGAAgAAAAhAKxSnYBtAgAAPAYAAA4AAAAAAAAAAAAAAAAALgIA&#10;AGRycy9lMm9Eb2MueG1sUEsBAi0AFAAGAAgAAAAhACE0ZbPaAAAAAwEAAA8AAAAAAAAAAAAAAAAA&#10;xwQAAGRycy9kb3ducmV2LnhtbFBLBQYAAAAABAAEAPMAAADOBQAAAAA=&#10;">
                <v:shape id="Shape 52973" o:spid="_x0000_s1027" style="position:absolute;width:10168;height:91;visibility:visible;mso-wrap-style:square;v-text-anchor:top" coordsize="10168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RzeyAAAAN4AAAAPAAAAZHJzL2Rvd25yZXYueG1sRI9Ba8JA&#10;FITvgv9heUJvdWOKbZq6ighKoZZS66HHx+5rkpp9G7NrjP/eLRQ8DjPzDTNb9LYWHbW+cqxgMk5A&#10;EGtnKi4U7L/W9xkIH5AN1o5JwYU8LObDwQxz4878Sd0uFCJC2OeooAyhyaX0uiSLfuwa4uj9uNZi&#10;iLItpGnxHOG2lmmSPEqLFceFEhtalaQPu5NVkK2n6fsxsP42b7/7ycdGX7ptptTdqF++gAjUh1v4&#10;v/1qFEzT56cH+LsTr4CcXwEAAP//AwBQSwECLQAUAAYACAAAACEA2+H2y+4AAACFAQAAEwAAAAAA&#10;AAAAAAAAAAAAAAAAW0NvbnRlbnRfVHlwZXNdLnhtbFBLAQItABQABgAIAAAAIQBa9CxbvwAAABUB&#10;AAALAAAAAAAAAAAAAAAAAB8BAABfcmVscy8ucmVsc1BLAQItABQABgAIAAAAIQBJKRzeyAAAAN4A&#10;AAAPAAAAAAAAAAAAAAAAAAcCAABkcnMvZG93bnJldi54bWxQSwUGAAAAAAMAAwC3AAAA/AIAAAAA&#10;" path="m,l1016813,r,9144l,9144,,e" fillcolor="black" stroked="f" strokeweight="0">
                  <v:stroke miterlimit="83231f" joinstyle="miter"/>
                  <v:path arrowok="t" textboxrect="0,0,1016813,9144"/>
                </v:shape>
                <w10:anchorlock/>
              </v:group>
            </w:pict>
          </mc:Fallback>
        </mc:AlternateContent>
      </w:r>
      <w:r>
        <w:rPr>
          <w:szCs w:val="24"/>
        </w:rPr>
        <w:t xml:space="preserve"> </w:t>
      </w:r>
      <w:r>
        <w:rPr>
          <w:szCs w:val="24"/>
        </w:rPr>
        <w:tab/>
        <w:t xml:space="preserve"> </w:t>
      </w:r>
      <w:r>
        <w:rPr>
          <w:szCs w:val="24"/>
        </w:rPr>
        <w:tab/>
        <w:t xml:space="preserve"> </w:t>
      </w:r>
    </w:p>
    <w:p w:rsidR="001B0435" w:rsidRDefault="00285E7F">
      <w:pPr>
        <w:ind w:left="2088" w:right="0" w:firstLine="0"/>
        <w:rPr>
          <w:szCs w:val="24"/>
        </w:rPr>
      </w:pPr>
      <w:r>
        <w:rPr>
          <w:szCs w:val="24"/>
        </w:rPr>
        <w:t xml:space="preserve">To  </w:t>
      </w:r>
      <w:r>
        <w:rPr>
          <w:rFonts w:eastAsia="Calibri" w:cs="Calibri"/>
          <w:noProof/>
          <w:szCs w:val="24"/>
        </w:rPr>
        <mc:AlternateContent>
          <mc:Choice Requires="wpg">
            <w:drawing>
              <wp:inline distT="0" distB="0" distL="0" distR="0">
                <wp:extent cx="2338070" cy="8890"/>
                <wp:effectExtent l="0" t="0" r="0" b="0"/>
                <wp:docPr id="48721" name="Group 48721"/>
                <wp:cNvGraphicFramePr/>
                <a:graphic xmlns:a="http://schemas.openxmlformats.org/drawingml/2006/main">
                  <a:graphicData uri="http://schemas.microsoft.com/office/word/2010/wordprocessingGroup">
                    <wpg:wgp>
                      <wpg:cNvGrpSpPr/>
                      <wpg:grpSpPr>
                        <a:xfrm>
                          <a:off x="0" y="0"/>
                          <a:ext cx="2338070" cy="9144"/>
                          <a:chOff x="0" y="0"/>
                          <a:chExt cx="2338070" cy="9144"/>
                        </a:xfrm>
                      </wpg:grpSpPr>
                      <wps:wsp>
                        <wps:cNvPr id="52974" name="Shape 52974"/>
                        <wps:cNvSpPr/>
                        <wps:spPr>
                          <a:xfrm>
                            <a:off x="0" y="0"/>
                            <a:ext cx="2338070" cy="9144"/>
                          </a:xfrm>
                          <a:custGeom>
                            <a:avLst/>
                            <a:gdLst/>
                            <a:ahLst/>
                            <a:cxnLst/>
                            <a:rect l="0" t="0" r="0" b="0"/>
                            <a:pathLst>
                              <a:path w="2338070" h="9144">
                                <a:moveTo>
                                  <a:pt x="0" y="0"/>
                                </a:moveTo>
                                <a:lnTo>
                                  <a:pt x="2338070" y="0"/>
                                </a:lnTo>
                                <a:lnTo>
                                  <a:pt x="233807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3B2E7955" id="Group 48721" o:spid="_x0000_s1026" style="width:184.1pt;height:.7pt;mso-position-horizontal-relative:char;mso-position-vertical-relative:line" coordsize="233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4FpbQIAADwGAAAOAAAAZHJzL2Uyb0RvYy54bWykVNtu2zAMfR+wfxD8vthJsyU14vRh3fIy&#10;bEXbfYAiyxdAN0hKnPz9KNpWjBTtgNYPNi0dUjyHFDd3JynIkVvXalUk81mWEK6YLltVF8nf559f&#10;1glxnqqSCq14kZy5S+62nz9tOpPzhW60KLklEES5vDNF0nhv8jR1rOGSupk2XMFmpa2kHn5tnZaW&#10;dhBdinSRZd/STtvSWM24c7B6328mW4xfVZz5P1XluCeiSCA3j2+L7314p9sNzWtLTdOyIQ36jiwk&#10;bRUcGkPdU0/JwbYvQsmWWe105WdMy1RXVcs4cgA28+yKzc7qg0Eudd7VJsoE0l7p9O6w7PfxwZK2&#10;LJLlerWYJ0RRCWXCk0m/BBJ1ps4BubPmyTzYYaHu/wLrU2Vl+AIfckJxz1FcfvKEweLi5madraAG&#10;DPZu58tlrz1roEAvnFjz4y23dDwyDZnFRDoDTeQuOrmP6fTUUMNRfhfYDzp9XdyulqNOCCH9EsqC&#10;yCiSyx3o9SGFIlWas4PzO65RaXr85XzfvOVo0Wa02EmNpoUr8GbzG+qDX0gymKSblKoZKhU2pT7y&#10;Z40wf1UvyPGyK9QUFas+NgRgR8T4NRhvihzb41UwtNGki/4Dw1seMWAEntvNYCB3sKfqChVkCL1K&#10;YSZVgnq83LL1MKxEK2HSLVZZdgkM0ULz9dVGy58FD2IJ9cgruGB4LcKCs/X+u7DkSMNIwifcBMwP&#10;oAFStUJErzke/brXAA5+HAde9Mx6TzYc2E89mB3Aa5x9cGp0wpO18tFfwcTG1CaEgrnX5RmnAHKG&#10;C4fscUQhj2Gchhk4/UfUZehv/wEAAP//AwBQSwMEFAAGAAgAAAAhABu9v0XbAAAAAwEAAA8AAABk&#10;cnMvZG93bnJldi54bWxMj0FrwkAQhe+F/odlhN7qJtqKxGxEpO1JCtVC6W1MxiSYnQ3ZNYn/vtNe&#10;7OXB8B7vfZOuR9uonjpfOzYQTyNQxLkrai4NfB5eH5egfEAusHFMBq7kYZ3d36WYFG7gD+r3oVRS&#10;wj5BA1UIbaK1zyuy6KeuJRbv5DqLQc6u1EWHg5TbRs+iaKEt1iwLFba0rSg/7y/WwNuAw2Yev/S7&#10;82l7/T48v3/tYjLmYTJuVqACjeEWhl98QYdMmI7uwoVXjQF5JPypePPFcgbqKKEn0Fmq/7NnPwAA&#10;AP//AwBQSwECLQAUAAYACAAAACEAtoM4kv4AAADhAQAAEwAAAAAAAAAAAAAAAAAAAAAAW0NvbnRl&#10;bnRfVHlwZXNdLnhtbFBLAQItABQABgAIAAAAIQA4/SH/1gAAAJQBAAALAAAAAAAAAAAAAAAAAC8B&#10;AABfcmVscy8ucmVsc1BLAQItABQABgAIAAAAIQCEY4FpbQIAADwGAAAOAAAAAAAAAAAAAAAAAC4C&#10;AABkcnMvZTJvRG9jLnhtbFBLAQItABQABgAIAAAAIQAbvb9F2wAAAAMBAAAPAAAAAAAAAAAAAAAA&#10;AMcEAABkcnMvZG93bnJldi54bWxQSwUGAAAAAAQABADzAAAAzwUAAAAA&#10;">
                <v:shape id="Shape 52974" o:spid="_x0000_s1027" style="position:absolute;width:23380;height:91;visibility:visible;mso-wrap-style:square;v-text-anchor:top" coordsize="23380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6p2xgAAAN4AAAAPAAAAZHJzL2Rvd25yZXYueG1sRI/RasJA&#10;FETfC/7DcgXf6qYSq41ugkoL6oOl2g+4ZK9JaPZuzK6a/L1bKPRxmJkzzDLrTC1u1LrKsoKXcQSC&#10;OLe64kLB9+njeQ7CeWSNtWVS0JODLB08LTHR9s5fdDv6QgQIuwQVlN43iZQuL8mgG9uGOHhn2xr0&#10;QbaF1C3eA9zUchJFr9JgxWGhxIY2JeU/x6tRsFlf31e9WZuD489dv6e41pdYqdGwWy1AeOr8f/iv&#10;vdUKppO3WQy/d8IVkOkDAAD//wMAUEsBAi0AFAAGAAgAAAAhANvh9svuAAAAhQEAABMAAAAAAAAA&#10;AAAAAAAAAAAAAFtDb250ZW50X1R5cGVzXS54bWxQSwECLQAUAAYACAAAACEAWvQsW78AAAAVAQAA&#10;CwAAAAAAAAAAAAAAAAAfAQAAX3JlbHMvLnJlbHNQSwECLQAUAAYACAAAACEAsUOqdsYAAADeAAAA&#10;DwAAAAAAAAAAAAAAAAAHAgAAZHJzL2Rvd25yZXYueG1sUEsFBgAAAAADAAMAtwAAAPoCAAAAAA==&#10;" path="m,l2338070,r,9144l,9144,,e" fillcolor="black" stroked="f" strokeweight="0">
                  <v:stroke miterlimit="83231f" joinstyle="miter"/>
                  <v:path arrowok="t" textboxrect="0,0,2338070,9144"/>
                </v:shape>
                <w10:anchorlock/>
              </v:group>
            </w:pict>
          </mc:Fallback>
        </mc:AlternateContent>
      </w:r>
      <w:r>
        <w:rPr>
          <w:szCs w:val="24"/>
        </w:rPr>
        <w:t xml:space="preserve"> </w:t>
      </w:r>
      <w:r>
        <w:rPr>
          <w:szCs w:val="24"/>
        </w:rPr>
        <w:tab/>
        <w:t xml:space="preserve"> </w:t>
      </w:r>
      <w:r>
        <w:rPr>
          <w:szCs w:val="24"/>
        </w:rPr>
        <w:tab/>
        <w:t xml:space="preserve"> </w:t>
      </w:r>
    </w:p>
    <w:p w:rsidR="001B0435" w:rsidRDefault="00285E7F">
      <w:pPr>
        <w:spacing w:line="240" w:lineRule="auto"/>
        <w:ind w:left="2088" w:right="0" w:firstLine="0"/>
        <w:rPr>
          <w:szCs w:val="24"/>
        </w:rPr>
      </w:pPr>
      <w:r>
        <w:rPr>
          <w:szCs w:val="24"/>
        </w:rPr>
        <w:t xml:space="preserve">      </w:t>
      </w:r>
    </w:p>
    <w:p w:rsidR="001B0435" w:rsidRDefault="00285E7F">
      <w:pPr>
        <w:spacing w:after="46" w:line="240" w:lineRule="auto"/>
        <w:ind w:left="2088" w:right="0" w:firstLine="0"/>
        <w:rPr>
          <w:szCs w:val="24"/>
        </w:rPr>
      </w:pPr>
      <w:r>
        <w:rPr>
          <w:szCs w:val="24"/>
          <w:u w:val="single" w:color="000000"/>
        </w:rPr>
        <w:t xml:space="preserve"> </w:t>
      </w:r>
      <w:r>
        <w:rPr>
          <w:szCs w:val="24"/>
          <w:u w:val="single" w:color="000000"/>
        </w:rPr>
        <w:tab/>
        <w:t xml:space="preserve"> </w:t>
      </w:r>
      <w:r>
        <w:rPr>
          <w:szCs w:val="24"/>
          <w:u w:val="single" w:color="000000"/>
        </w:rPr>
        <w:tab/>
        <w:t xml:space="preserve"> </w:t>
      </w:r>
      <w:r>
        <w:rPr>
          <w:szCs w:val="24"/>
          <w:u w:val="single" w:color="000000"/>
        </w:rPr>
        <w:tab/>
        <w:t xml:space="preserve"> </w:t>
      </w:r>
      <w:r>
        <w:rPr>
          <w:szCs w:val="24"/>
          <w:u w:val="single" w:color="000000"/>
        </w:rPr>
        <w:tab/>
        <w:t xml:space="preserve"> </w:t>
      </w:r>
      <w:r>
        <w:rPr>
          <w:szCs w:val="24"/>
          <w:u w:val="single" w:color="000000"/>
        </w:rPr>
        <w:tab/>
        <w:t xml:space="preserve"> </w:t>
      </w:r>
      <w:r>
        <w:rPr>
          <w:szCs w:val="24"/>
          <w:u w:val="single" w:color="000000"/>
        </w:rPr>
        <w:tab/>
      </w:r>
      <w:r>
        <w:rPr>
          <w:szCs w:val="24"/>
        </w:rPr>
        <w:t xml:space="preserve"> </w:t>
      </w:r>
    </w:p>
    <w:p w:rsidR="001B0435" w:rsidRDefault="00285E7F">
      <w:pPr>
        <w:spacing w:line="240" w:lineRule="auto"/>
        <w:ind w:left="2088" w:right="0" w:firstLine="0"/>
        <w:rPr>
          <w:szCs w:val="24"/>
        </w:rPr>
      </w:pPr>
      <w:r>
        <w:rPr>
          <w:szCs w:val="24"/>
        </w:rPr>
        <w:t xml:space="preserve"> </w:t>
      </w:r>
    </w:p>
    <w:p w:rsidR="001B0435" w:rsidRDefault="00285E7F">
      <w:pPr>
        <w:spacing w:line="240" w:lineRule="auto"/>
        <w:ind w:left="2088" w:right="0" w:firstLine="0"/>
        <w:rPr>
          <w:szCs w:val="24"/>
        </w:rPr>
      </w:pPr>
      <w:r>
        <w:rPr>
          <w:szCs w:val="24"/>
          <w:u w:val="single" w:color="000000"/>
        </w:rPr>
        <w:t xml:space="preserve"> </w:t>
      </w:r>
      <w:r>
        <w:rPr>
          <w:szCs w:val="24"/>
          <w:u w:val="single" w:color="000000"/>
        </w:rPr>
        <w:tab/>
        <w:t xml:space="preserve"> </w:t>
      </w:r>
      <w:r>
        <w:rPr>
          <w:szCs w:val="24"/>
          <w:u w:val="single" w:color="000000"/>
        </w:rPr>
        <w:tab/>
        <w:t xml:space="preserve"> </w:t>
      </w:r>
      <w:r>
        <w:rPr>
          <w:szCs w:val="24"/>
          <w:u w:val="single" w:color="000000"/>
        </w:rPr>
        <w:tab/>
        <w:t xml:space="preserve"> </w:t>
      </w:r>
      <w:r>
        <w:rPr>
          <w:szCs w:val="24"/>
          <w:u w:val="single" w:color="000000"/>
        </w:rPr>
        <w:tab/>
        <w:t xml:space="preserve"> </w:t>
      </w:r>
      <w:r>
        <w:rPr>
          <w:szCs w:val="24"/>
          <w:u w:val="single" w:color="000000"/>
        </w:rPr>
        <w:tab/>
        <w:t xml:space="preserve"> </w:t>
      </w:r>
      <w:r>
        <w:rPr>
          <w:szCs w:val="24"/>
          <w:u w:val="single" w:color="000000"/>
        </w:rPr>
        <w:tab/>
      </w:r>
      <w:r>
        <w:rPr>
          <w:szCs w:val="24"/>
        </w:rPr>
        <w:t xml:space="preserve"> </w:t>
      </w:r>
    </w:p>
    <w:p w:rsidR="001B0435" w:rsidRDefault="00285E7F">
      <w:pPr>
        <w:spacing w:after="46" w:line="240" w:lineRule="auto"/>
        <w:ind w:left="2088" w:right="0" w:firstLine="0"/>
        <w:rPr>
          <w:szCs w:val="24"/>
        </w:rPr>
      </w:pPr>
      <w:r>
        <w:rPr>
          <w:szCs w:val="24"/>
        </w:rPr>
        <w:t xml:space="preserve"> </w:t>
      </w:r>
    </w:p>
    <w:p w:rsidR="001B0435" w:rsidRDefault="00285E7F">
      <w:pPr>
        <w:spacing w:line="240" w:lineRule="auto"/>
        <w:ind w:left="2088" w:right="0" w:firstLine="0"/>
        <w:rPr>
          <w:rFonts w:cs="Arial"/>
          <w:szCs w:val="24"/>
        </w:rPr>
      </w:pPr>
      <w:r>
        <w:rPr>
          <w:szCs w:val="24"/>
        </w:rPr>
        <w:t xml:space="preserve"> </w:t>
      </w:r>
      <w:r>
        <w:rPr>
          <w:rFonts w:cs="Arial"/>
          <w:szCs w:val="24"/>
        </w:rPr>
        <w:t>I, ..........................................., of Post Office Box ................................... being a resident of......................................... in the Republic of .................................. do hereby make a statement as</w:t>
      </w:r>
      <w:r w:rsidR="00A820B9">
        <w:rPr>
          <w:rFonts w:cs="Arial"/>
          <w:szCs w:val="24"/>
        </w:rPr>
        <w:t xml:space="preserve"> </w:t>
      </w:r>
      <w:r>
        <w:rPr>
          <w:rFonts w:cs="Arial"/>
          <w:szCs w:val="24"/>
        </w:rPr>
        <w:t>follows:</w:t>
      </w:r>
    </w:p>
    <w:p w:rsidR="001B0435" w:rsidRDefault="001B0435">
      <w:pPr>
        <w:spacing w:line="240" w:lineRule="auto"/>
        <w:ind w:left="2088" w:right="0" w:firstLine="0"/>
        <w:rPr>
          <w:rFonts w:cs="Arial"/>
          <w:szCs w:val="24"/>
        </w:rPr>
      </w:pPr>
    </w:p>
    <w:p w:rsidR="001B0435" w:rsidRDefault="00285E7F">
      <w:pPr>
        <w:spacing w:line="240" w:lineRule="auto"/>
        <w:ind w:left="2088" w:right="0" w:firstLine="0"/>
        <w:rPr>
          <w:szCs w:val="24"/>
        </w:rPr>
      </w:pPr>
      <w:r>
        <w:rPr>
          <w:rFonts w:cs="Arial"/>
          <w:szCs w:val="24"/>
        </w:rPr>
        <w:t>1. THAT I am the Company Secretary/ Chief Executive/ Managing Director /Principal Officer/Director of...................................................(insert name of the Company) who is a Bidder in respect of Tender No........................ for..............................................................................(insert tender title/description) for..........................(insert name of the Procuring entity) and duly authorized and competent to make this statement.</w:t>
      </w:r>
    </w:p>
    <w:p w:rsidR="001B0435" w:rsidRDefault="00285E7F">
      <w:pPr>
        <w:spacing w:after="45" w:line="240" w:lineRule="auto"/>
        <w:ind w:left="2088" w:right="0" w:firstLine="0"/>
        <w:rPr>
          <w:szCs w:val="24"/>
        </w:rPr>
      </w:pPr>
      <w:r>
        <w:rPr>
          <w:szCs w:val="24"/>
        </w:rPr>
        <w:t xml:space="preserve"> </w:t>
      </w:r>
    </w:p>
    <w:p w:rsidR="001B0435" w:rsidRDefault="00285E7F">
      <w:pPr>
        <w:numPr>
          <w:ilvl w:val="0"/>
          <w:numId w:val="28"/>
        </w:numPr>
        <w:ind w:right="245" w:hanging="629"/>
        <w:rPr>
          <w:szCs w:val="24"/>
        </w:rPr>
      </w:pPr>
      <w:r>
        <w:rPr>
          <w:szCs w:val="24"/>
        </w:rPr>
        <w:t xml:space="preserve">That the bidder has not been involved in and will not be involved in corrupt and fraudulent practices regarding this tender. </w:t>
      </w:r>
    </w:p>
    <w:p w:rsidR="001B0435" w:rsidRDefault="001B0435">
      <w:pPr>
        <w:ind w:left="3077" w:right="245" w:firstLine="0"/>
        <w:rPr>
          <w:szCs w:val="24"/>
        </w:rPr>
      </w:pPr>
    </w:p>
    <w:p w:rsidR="001B0435" w:rsidRDefault="00285E7F">
      <w:pPr>
        <w:numPr>
          <w:ilvl w:val="0"/>
          <w:numId w:val="28"/>
        </w:numPr>
        <w:ind w:right="245" w:hanging="629"/>
        <w:rPr>
          <w:szCs w:val="24"/>
        </w:rPr>
      </w:pPr>
      <w:r>
        <w:rPr>
          <w:szCs w:val="24"/>
        </w:rPr>
        <w:t>That what is deponed to herein above is true to the best of my knowledge, information and belief</w:t>
      </w:r>
    </w:p>
    <w:p w:rsidR="001B0435" w:rsidRDefault="00285E7F">
      <w:pPr>
        <w:spacing w:line="240" w:lineRule="auto"/>
        <w:ind w:left="2088" w:right="0" w:firstLine="0"/>
        <w:rPr>
          <w:szCs w:val="24"/>
        </w:rPr>
      </w:pPr>
      <w:r>
        <w:rPr>
          <w:szCs w:val="24"/>
        </w:rPr>
        <w:t xml:space="preserve"> </w:t>
      </w:r>
    </w:p>
    <w:p w:rsidR="001B0435" w:rsidRDefault="00285E7F">
      <w:pPr>
        <w:spacing w:after="46" w:line="240" w:lineRule="auto"/>
        <w:ind w:left="2448" w:right="0" w:firstLine="0"/>
        <w:rPr>
          <w:szCs w:val="24"/>
        </w:rPr>
      </w:pPr>
      <w:r>
        <w:rPr>
          <w:szCs w:val="24"/>
          <w:u w:val="single" w:color="000000"/>
        </w:rPr>
        <w:t xml:space="preserve"> </w:t>
      </w:r>
      <w:r>
        <w:rPr>
          <w:szCs w:val="24"/>
          <w:u w:val="single" w:color="000000"/>
        </w:rPr>
        <w:tab/>
        <w:t xml:space="preserve">                  </w:t>
      </w:r>
      <w:r>
        <w:rPr>
          <w:szCs w:val="24"/>
        </w:rPr>
        <w:t xml:space="preserve"> </w:t>
      </w:r>
      <w:r>
        <w:rPr>
          <w:szCs w:val="24"/>
        </w:rPr>
        <w:tab/>
        <w:t xml:space="preserve">   </w:t>
      </w:r>
      <w:r>
        <w:rPr>
          <w:szCs w:val="24"/>
        </w:rPr>
        <w:tab/>
      </w:r>
      <w:r>
        <w:rPr>
          <w:szCs w:val="24"/>
          <w:u w:val="single" w:color="000000"/>
        </w:rPr>
        <w:t xml:space="preserve"> </w:t>
      </w:r>
      <w:r>
        <w:rPr>
          <w:szCs w:val="24"/>
          <w:u w:val="single" w:color="000000"/>
        </w:rPr>
        <w:tab/>
        <w:t xml:space="preserve">             </w:t>
      </w:r>
      <w:r>
        <w:rPr>
          <w:szCs w:val="24"/>
        </w:rPr>
        <w:t xml:space="preserve"> </w:t>
      </w:r>
      <w:r>
        <w:rPr>
          <w:szCs w:val="24"/>
        </w:rPr>
        <w:tab/>
        <w:t xml:space="preserve">      </w:t>
      </w:r>
      <w:r>
        <w:rPr>
          <w:szCs w:val="24"/>
          <w:u w:val="single" w:color="000000"/>
        </w:rPr>
        <w:t xml:space="preserve">       </w:t>
      </w:r>
      <w:r>
        <w:rPr>
          <w:szCs w:val="24"/>
          <w:u w:val="single" w:color="000000"/>
        </w:rPr>
        <w:tab/>
        <w:t xml:space="preserve">  </w:t>
      </w:r>
      <w:r>
        <w:rPr>
          <w:szCs w:val="24"/>
        </w:rPr>
        <w:t xml:space="preserve"> </w:t>
      </w:r>
    </w:p>
    <w:p w:rsidR="001B0435" w:rsidRDefault="00285E7F">
      <w:pPr>
        <w:ind w:left="2088" w:right="0" w:firstLine="0"/>
        <w:rPr>
          <w:szCs w:val="24"/>
        </w:rPr>
      </w:pPr>
      <w:r>
        <w:rPr>
          <w:szCs w:val="24"/>
        </w:rPr>
        <w:t xml:space="preserve">        Title </w:t>
      </w:r>
      <w:r>
        <w:rPr>
          <w:szCs w:val="24"/>
        </w:rPr>
        <w:tab/>
        <w:t xml:space="preserve"> </w:t>
      </w:r>
      <w:r>
        <w:rPr>
          <w:szCs w:val="24"/>
        </w:rPr>
        <w:tab/>
        <w:t xml:space="preserve"> </w:t>
      </w:r>
      <w:r>
        <w:rPr>
          <w:szCs w:val="24"/>
        </w:rPr>
        <w:tab/>
        <w:t xml:space="preserve">   Signature  </w:t>
      </w:r>
      <w:r>
        <w:rPr>
          <w:szCs w:val="24"/>
        </w:rPr>
        <w:tab/>
        <w:t xml:space="preserve"> </w:t>
      </w:r>
      <w:r>
        <w:rPr>
          <w:szCs w:val="24"/>
        </w:rPr>
        <w:tab/>
        <w:t xml:space="preserve">      Date </w:t>
      </w:r>
    </w:p>
    <w:p w:rsidR="001B0435" w:rsidRDefault="00285E7F">
      <w:pPr>
        <w:spacing w:line="240" w:lineRule="auto"/>
        <w:ind w:left="2088" w:right="0" w:firstLine="0"/>
        <w:rPr>
          <w:szCs w:val="24"/>
        </w:rPr>
      </w:pPr>
      <w:r>
        <w:rPr>
          <w:szCs w:val="24"/>
        </w:rPr>
        <w:t xml:space="preserve"> </w:t>
      </w:r>
    </w:p>
    <w:p w:rsidR="001B0435" w:rsidRDefault="00285E7F">
      <w:pPr>
        <w:ind w:left="2088" w:right="0" w:firstLine="0"/>
        <w:rPr>
          <w:szCs w:val="24"/>
        </w:rPr>
      </w:pPr>
      <w:r>
        <w:rPr>
          <w:szCs w:val="24"/>
        </w:rPr>
        <w:t xml:space="preserve">(To be signed by authorized representative and officially stamped) </w:t>
      </w:r>
    </w:p>
    <w:p w:rsidR="001B0435" w:rsidRDefault="00285E7F">
      <w:pPr>
        <w:spacing w:after="46" w:line="240" w:lineRule="auto"/>
        <w:ind w:left="1277" w:right="0" w:firstLine="0"/>
        <w:rPr>
          <w:szCs w:val="24"/>
        </w:rPr>
      </w:pPr>
      <w:r>
        <w:rPr>
          <w:szCs w:val="24"/>
        </w:rPr>
        <w:t xml:space="preserve"> </w:t>
      </w:r>
    </w:p>
    <w:p w:rsidR="001B0435" w:rsidRDefault="00285E7F">
      <w:pPr>
        <w:spacing w:after="0" w:line="240" w:lineRule="auto"/>
        <w:ind w:left="1277" w:right="0" w:firstLine="0"/>
        <w:rPr>
          <w:szCs w:val="24"/>
        </w:rPr>
      </w:pPr>
      <w:r>
        <w:rPr>
          <w:szCs w:val="24"/>
        </w:rPr>
        <w:t xml:space="preserve"> </w:t>
      </w:r>
    </w:p>
    <w:sectPr w:rsidR="001B0435">
      <w:footerReference w:type="even" r:id="rId13"/>
      <w:footerReference w:type="default" r:id="rId14"/>
      <w:footerReference w:type="first" r:id="rId15"/>
      <w:pgSz w:w="12240" w:h="15840"/>
      <w:pgMar w:top="857" w:right="1412" w:bottom="0" w:left="52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961" w:rsidRDefault="002C6961">
      <w:pPr>
        <w:spacing w:line="240" w:lineRule="auto"/>
      </w:pPr>
      <w:r>
        <w:separator/>
      </w:r>
    </w:p>
  </w:endnote>
  <w:endnote w:type="continuationSeparator" w:id="0">
    <w:p w:rsidR="002C6961" w:rsidRDefault="002C69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B2B" w:rsidRDefault="00FE0B2B">
    <w:pPr>
      <w:spacing w:after="31" w:line="240" w:lineRule="auto"/>
      <w:ind w:left="0" w:right="0" w:firstLine="0"/>
      <w:jc w:val="right"/>
    </w:pPr>
    <w:r>
      <w:rPr>
        <w:rFonts w:ascii="Times New Roman" w:eastAsia="Times New Roman" w:hAnsi="Times New Roman" w:cs="Times New Roman"/>
        <w:color w:val="999999"/>
        <w:sz w:val="28"/>
      </w:rPr>
      <w:t xml:space="preserve"> </w:t>
    </w:r>
    <w:r>
      <w:rPr>
        <w:rFonts w:ascii="Times New Roman" w:eastAsia="Times New Roman" w:hAnsi="Times New Roman" w:cs="Times New Roman"/>
        <w:color w:val="999999"/>
        <w:sz w:val="28"/>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E0B2B" w:rsidRDefault="00FE0B2B">
    <w:pPr>
      <w:spacing w:after="0" w:line="240"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B2B" w:rsidRDefault="00FE0B2B">
    <w:pPr>
      <w:spacing w:after="31" w:line="240" w:lineRule="auto"/>
      <w:ind w:left="0" w:right="0" w:firstLine="0"/>
      <w:jc w:val="right"/>
    </w:pPr>
    <w:r>
      <w:rPr>
        <w:rFonts w:ascii="Times New Roman" w:eastAsia="Times New Roman" w:hAnsi="Times New Roman" w:cs="Times New Roman"/>
        <w:color w:val="999999"/>
        <w:sz w:val="28"/>
      </w:rPr>
      <w:t xml:space="preserve"> </w:t>
    </w:r>
    <w:r>
      <w:rPr>
        <w:rFonts w:ascii="Times New Roman" w:eastAsia="Times New Roman" w:hAnsi="Times New Roman" w:cs="Times New Roman"/>
        <w:color w:val="999999"/>
        <w:sz w:val="28"/>
      </w:rPr>
      <w:tab/>
    </w:r>
    <w:r>
      <w:fldChar w:fldCharType="begin"/>
    </w:r>
    <w:r>
      <w:instrText xml:space="preserve"> PAGE   \* MERGEFORMAT </w:instrText>
    </w:r>
    <w:r>
      <w:fldChar w:fldCharType="separate"/>
    </w:r>
    <w:r w:rsidRPr="0063626B">
      <w:rPr>
        <w:rFonts w:ascii="Times New Roman" w:eastAsia="Times New Roman" w:hAnsi="Times New Roman" w:cs="Times New Roman"/>
        <w:noProof/>
      </w:rPr>
      <w:t>30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E0B2B" w:rsidRDefault="00FE0B2B">
    <w:pPr>
      <w:spacing w:after="0" w:line="240" w:lineRule="auto"/>
      <w:ind w:left="0"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B2B" w:rsidRDefault="00FE0B2B">
    <w:pPr>
      <w:spacing w:after="0" w:line="276"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961" w:rsidRDefault="002C6961">
      <w:pPr>
        <w:spacing w:after="0"/>
      </w:pPr>
      <w:r>
        <w:separator/>
      </w:r>
    </w:p>
  </w:footnote>
  <w:footnote w:type="continuationSeparator" w:id="0">
    <w:p w:rsidR="002C6961" w:rsidRDefault="002C69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518"/>
    <w:multiLevelType w:val="multilevel"/>
    <w:tmpl w:val="00393518"/>
    <w:lvl w:ilvl="0">
      <w:start w:val="1"/>
      <w:numFmt w:val="bullet"/>
      <w:lvlText w:val="•"/>
      <w:lvlJc w:val="left"/>
      <w:pPr>
        <w:ind w:left="484"/>
      </w:pPr>
      <w:rPr>
        <w:rFonts w:ascii="Arial" w:eastAsia="Arial" w:hAnsi="Arial" w:cs="Arial"/>
        <w:b w:val="0"/>
        <w:i w:val="0"/>
        <w:strike w:val="0"/>
        <w:dstrike w:val="0"/>
        <w:color w:val="000000"/>
        <w:sz w:val="22"/>
        <w:u w:val="none" w:color="000000"/>
        <w:shd w:val="clear" w:color="auto" w:fill="auto"/>
        <w:vertAlign w:val="baseline"/>
      </w:rPr>
    </w:lvl>
    <w:lvl w:ilvl="1">
      <w:start w:val="1"/>
      <w:numFmt w:val="bullet"/>
      <w:lvlText w:val="o"/>
      <w:lvlJc w:val="left"/>
      <w:pPr>
        <w:ind w:left="1173"/>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2">
      <w:start w:val="1"/>
      <w:numFmt w:val="bullet"/>
      <w:lvlText w:val="▪"/>
      <w:lvlJc w:val="left"/>
      <w:pPr>
        <w:ind w:left="1893"/>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3">
      <w:start w:val="1"/>
      <w:numFmt w:val="bullet"/>
      <w:lvlText w:val="•"/>
      <w:lvlJc w:val="left"/>
      <w:pPr>
        <w:ind w:left="2613"/>
      </w:pPr>
      <w:rPr>
        <w:rFonts w:ascii="Arial" w:eastAsia="Arial" w:hAnsi="Arial" w:cs="Arial"/>
        <w:b w:val="0"/>
        <w:i w:val="0"/>
        <w:strike w:val="0"/>
        <w:dstrike w:val="0"/>
        <w:color w:val="000000"/>
        <w:sz w:val="22"/>
        <w:u w:val="none" w:color="000000"/>
        <w:shd w:val="clear" w:color="auto" w:fill="auto"/>
        <w:vertAlign w:val="baseline"/>
      </w:rPr>
    </w:lvl>
    <w:lvl w:ilvl="4">
      <w:start w:val="1"/>
      <w:numFmt w:val="bullet"/>
      <w:lvlText w:val="o"/>
      <w:lvlJc w:val="left"/>
      <w:pPr>
        <w:ind w:left="3333"/>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5">
      <w:start w:val="1"/>
      <w:numFmt w:val="bullet"/>
      <w:lvlText w:val="▪"/>
      <w:lvlJc w:val="left"/>
      <w:pPr>
        <w:ind w:left="4053"/>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6">
      <w:start w:val="1"/>
      <w:numFmt w:val="bullet"/>
      <w:lvlText w:val="•"/>
      <w:lvlJc w:val="left"/>
      <w:pPr>
        <w:ind w:left="4773"/>
      </w:pPr>
      <w:rPr>
        <w:rFonts w:ascii="Arial" w:eastAsia="Arial" w:hAnsi="Arial" w:cs="Arial"/>
        <w:b w:val="0"/>
        <w:i w:val="0"/>
        <w:strike w:val="0"/>
        <w:dstrike w:val="0"/>
        <w:color w:val="000000"/>
        <w:sz w:val="22"/>
        <w:u w:val="none" w:color="000000"/>
        <w:shd w:val="clear" w:color="auto" w:fill="auto"/>
        <w:vertAlign w:val="baseline"/>
      </w:rPr>
    </w:lvl>
    <w:lvl w:ilvl="7">
      <w:start w:val="1"/>
      <w:numFmt w:val="bullet"/>
      <w:lvlText w:val="o"/>
      <w:lvlJc w:val="left"/>
      <w:pPr>
        <w:ind w:left="5493"/>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8">
      <w:start w:val="1"/>
      <w:numFmt w:val="bullet"/>
      <w:lvlText w:val="▪"/>
      <w:lvlJc w:val="left"/>
      <w:pPr>
        <w:ind w:left="6213"/>
      </w:pPr>
      <w:rPr>
        <w:rFonts w:ascii="Segoe UI Symbol" w:eastAsia="Segoe UI Symbol" w:hAnsi="Segoe UI Symbol" w:cs="Segoe UI Symbol"/>
        <w:b w:val="0"/>
        <w:i w:val="0"/>
        <w:strike w:val="0"/>
        <w:dstrike w:val="0"/>
        <w:color w:val="000000"/>
        <w:sz w:val="22"/>
        <w:u w:val="none" w:color="000000"/>
        <w:shd w:val="clear" w:color="auto" w:fill="auto"/>
        <w:vertAlign w:val="baseline"/>
      </w:rPr>
    </w:lvl>
  </w:abstractNum>
  <w:abstractNum w:abstractNumId="1" w15:restartNumberingAfterBreak="0">
    <w:nsid w:val="0D56435D"/>
    <w:multiLevelType w:val="multilevel"/>
    <w:tmpl w:val="0D56435D"/>
    <w:lvl w:ilvl="0">
      <w:start w:val="1"/>
      <w:numFmt w:val="lowerLetter"/>
      <w:lvlText w:val="(%1)"/>
      <w:lvlJc w:val="left"/>
      <w:pPr>
        <w:ind w:left="2717"/>
      </w:pPr>
      <w:rPr>
        <w:rFonts w:ascii="Book Antiqua" w:eastAsia="Book Antiqua" w:hAnsi="Book Antiqua" w:cs="Book Antiqua"/>
        <w:b w:val="0"/>
        <w:i w:val="0"/>
        <w:strike w:val="0"/>
        <w:dstrike w:val="0"/>
        <w:color w:val="000000"/>
        <w:sz w:val="24"/>
        <w:u w:val="none" w:color="000000"/>
        <w:shd w:val="clear" w:color="auto" w:fill="auto"/>
        <w:vertAlign w:val="baseline"/>
      </w:rPr>
    </w:lvl>
    <w:lvl w:ilvl="1">
      <w:start w:val="1"/>
      <w:numFmt w:val="lowerLetter"/>
      <w:lvlText w:val="%2"/>
      <w:lvlJc w:val="left"/>
      <w:pPr>
        <w:ind w:left="3077"/>
      </w:pPr>
      <w:rPr>
        <w:rFonts w:ascii="Book Antiqua" w:eastAsia="Book Antiqua" w:hAnsi="Book Antiqua" w:cs="Book Antiqua"/>
        <w:b w:val="0"/>
        <w:i w:val="0"/>
        <w:strike w:val="0"/>
        <w:dstrike w:val="0"/>
        <w:color w:val="000000"/>
        <w:sz w:val="24"/>
        <w:u w:val="none" w:color="000000"/>
        <w:shd w:val="clear" w:color="auto" w:fill="auto"/>
        <w:vertAlign w:val="baseline"/>
      </w:rPr>
    </w:lvl>
    <w:lvl w:ilvl="2">
      <w:start w:val="1"/>
      <w:numFmt w:val="lowerRoman"/>
      <w:lvlText w:val="%3"/>
      <w:lvlJc w:val="left"/>
      <w:pPr>
        <w:ind w:left="3797"/>
      </w:pPr>
      <w:rPr>
        <w:rFonts w:ascii="Book Antiqua" w:eastAsia="Book Antiqua" w:hAnsi="Book Antiqua" w:cs="Book Antiqua"/>
        <w:b w:val="0"/>
        <w:i w:val="0"/>
        <w:strike w:val="0"/>
        <w:dstrike w:val="0"/>
        <w:color w:val="000000"/>
        <w:sz w:val="24"/>
        <w:u w:val="none" w:color="000000"/>
        <w:shd w:val="clear" w:color="auto" w:fill="auto"/>
        <w:vertAlign w:val="baseline"/>
      </w:rPr>
    </w:lvl>
    <w:lvl w:ilvl="3">
      <w:start w:val="1"/>
      <w:numFmt w:val="decimal"/>
      <w:lvlText w:val="%4"/>
      <w:lvlJc w:val="left"/>
      <w:pPr>
        <w:ind w:left="4517"/>
      </w:pPr>
      <w:rPr>
        <w:rFonts w:ascii="Book Antiqua" w:eastAsia="Book Antiqua" w:hAnsi="Book Antiqua" w:cs="Book Antiqua"/>
        <w:b w:val="0"/>
        <w:i w:val="0"/>
        <w:strike w:val="0"/>
        <w:dstrike w:val="0"/>
        <w:color w:val="000000"/>
        <w:sz w:val="24"/>
        <w:u w:val="none" w:color="000000"/>
        <w:shd w:val="clear" w:color="auto" w:fill="auto"/>
        <w:vertAlign w:val="baseline"/>
      </w:rPr>
    </w:lvl>
    <w:lvl w:ilvl="4">
      <w:start w:val="1"/>
      <w:numFmt w:val="lowerLetter"/>
      <w:lvlText w:val="%5"/>
      <w:lvlJc w:val="left"/>
      <w:pPr>
        <w:ind w:left="5237"/>
      </w:pPr>
      <w:rPr>
        <w:rFonts w:ascii="Book Antiqua" w:eastAsia="Book Antiqua" w:hAnsi="Book Antiqua" w:cs="Book Antiqua"/>
        <w:b w:val="0"/>
        <w:i w:val="0"/>
        <w:strike w:val="0"/>
        <w:dstrike w:val="0"/>
        <w:color w:val="000000"/>
        <w:sz w:val="24"/>
        <w:u w:val="none" w:color="000000"/>
        <w:shd w:val="clear" w:color="auto" w:fill="auto"/>
        <w:vertAlign w:val="baseline"/>
      </w:rPr>
    </w:lvl>
    <w:lvl w:ilvl="5">
      <w:start w:val="1"/>
      <w:numFmt w:val="lowerRoman"/>
      <w:lvlText w:val="%6"/>
      <w:lvlJc w:val="left"/>
      <w:pPr>
        <w:ind w:left="5957"/>
      </w:pPr>
      <w:rPr>
        <w:rFonts w:ascii="Book Antiqua" w:eastAsia="Book Antiqua" w:hAnsi="Book Antiqua" w:cs="Book Antiqua"/>
        <w:b w:val="0"/>
        <w:i w:val="0"/>
        <w:strike w:val="0"/>
        <w:dstrike w:val="0"/>
        <w:color w:val="000000"/>
        <w:sz w:val="24"/>
        <w:u w:val="none" w:color="000000"/>
        <w:shd w:val="clear" w:color="auto" w:fill="auto"/>
        <w:vertAlign w:val="baseline"/>
      </w:rPr>
    </w:lvl>
    <w:lvl w:ilvl="6">
      <w:start w:val="1"/>
      <w:numFmt w:val="decimal"/>
      <w:lvlText w:val="%7"/>
      <w:lvlJc w:val="left"/>
      <w:pPr>
        <w:ind w:left="6677"/>
      </w:pPr>
      <w:rPr>
        <w:rFonts w:ascii="Book Antiqua" w:eastAsia="Book Antiqua" w:hAnsi="Book Antiqua" w:cs="Book Antiqua"/>
        <w:b w:val="0"/>
        <w:i w:val="0"/>
        <w:strike w:val="0"/>
        <w:dstrike w:val="0"/>
        <w:color w:val="000000"/>
        <w:sz w:val="24"/>
        <w:u w:val="none" w:color="000000"/>
        <w:shd w:val="clear" w:color="auto" w:fill="auto"/>
        <w:vertAlign w:val="baseline"/>
      </w:rPr>
    </w:lvl>
    <w:lvl w:ilvl="7">
      <w:start w:val="1"/>
      <w:numFmt w:val="lowerLetter"/>
      <w:lvlText w:val="%8"/>
      <w:lvlJc w:val="left"/>
      <w:pPr>
        <w:ind w:left="7397"/>
      </w:pPr>
      <w:rPr>
        <w:rFonts w:ascii="Book Antiqua" w:eastAsia="Book Antiqua" w:hAnsi="Book Antiqua" w:cs="Book Antiqua"/>
        <w:b w:val="0"/>
        <w:i w:val="0"/>
        <w:strike w:val="0"/>
        <w:dstrike w:val="0"/>
        <w:color w:val="000000"/>
        <w:sz w:val="24"/>
        <w:u w:val="none" w:color="000000"/>
        <w:shd w:val="clear" w:color="auto" w:fill="auto"/>
        <w:vertAlign w:val="baseline"/>
      </w:rPr>
    </w:lvl>
    <w:lvl w:ilvl="8">
      <w:start w:val="1"/>
      <w:numFmt w:val="lowerRoman"/>
      <w:lvlText w:val="%9"/>
      <w:lvlJc w:val="left"/>
      <w:pPr>
        <w:ind w:left="8117"/>
      </w:pPr>
      <w:rPr>
        <w:rFonts w:ascii="Book Antiqua" w:eastAsia="Book Antiqua" w:hAnsi="Book Antiqua" w:cs="Book Antiqua"/>
        <w:b w:val="0"/>
        <w:i w:val="0"/>
        <w:strike w:val="0"/>
        <w:dstrike w:val="0"/>
        <w:color w:val="000000"/>
        <w:sz w:val="24"/>
        <w:u w:val="none" w:color="000000"/>
        <w:shd w:val="clear" w:color="auto" w:fill="auto"/>
        <w:vertAlign w:val="baseline"/>
      </w:rPr>
    </w:lvl>
  </w:abstractNum>
  <w:abstractNum w:abstractNumId="2" w15:restartNumberingAfterBreak="0">
    <w:nsid w:val="10B05F61"/>
    <w:multiLevelType w:val="multilevel"/>
    <w:tmpl w:val="10B05F61"/>
    <w:lvl w:ilvl="0">
      <w:start w:val="1"/>
      <w:numFmt w:val="decimal"/>
      <w:lvlText w:val="%1."/>
      <w:lvlJc w:val="left"/>
      <w:pPr>
        <w:ind w:left="1483"/>
      </w:pPr>
      <w:rPr>
        <w:rFonts w:ascii="Book Antiqua" w:eastAsia="Book Antiqua" w:hAnsi="Book Antiqua" w:cs="Book Antiqua"/>
        <w:b w:val="0"/>
        <w:i w:val="0"/>
        <w:strike w:val="0"/>
        <w:dstrike w:val="0"/>
        <w:color w:val="000000"/>
        <w:sz w:val="22"/>
        <w:u w:val="none" w:color="000000"/>
        <w:shd w:val="clear" w:color="auto" w:fill="auto"/>
        <w:vertAlign w:val="baseline"/>
      </w:rPr>
    </w:lvl>
    <w:lvl w:ilvl="1">
      <w:start w:val="1"/>
      <w:numFmt w:val="lowerLetter"/>
      <w:lvlText w:val="%2"/>
      <w:lvlJc w:val="left"/>
      <w:pPr>
        <w:ind w:left="2342"/>
      </w:pPr>
      <w:rPr>
        <w:rFonts w:ascii="Book Antiqua" w:eastAsia="Book Antiqua" w:hAnsi="Book Antiqua" w:cs="Book Antiqua"/>
        <w:b w:val="0"/>
        <w:i w:val="0"/>
        <w:strike w:val="0"/>
        <w:dstrike w:val="0"/>
        <w:color w:val="000000"/>
        <w:sz w:val="22"/>
        <w:u w:val="none" w:color="000000"/>
        <w:shd w:val="clear" w:color="auto" w:fill="auto"/>
        <w:vertAlign w:val="baseline"/>
      </w:rPr>
    </w:lvl>
    <w:lvl w:ilvl="2">
      <w:start w:val="1"/>
      <w:numFmt w:val="lowerRoman"/>
      <w:lvlText w:val="%3"/>
      <w:lvlJc w:val="left"/>
      <w:pPr>
        <w:ind w:left="3062"/>
      </w:pPr>
      <w:rPr>
        <w:rFonts w:ascii="Book Antiqua" w:eastAsia="Book Antiqua" w:hAnsi="Book Antiqua" w:cs="Book Antiqua"/>
        <w:b w:val="0"/>
        <w:i w:val="0"/>
        <w:strike w:val="0"/>
        <w:dstrike w:val="0"/>
        <w:color w:val="000000"/>
        <w:sz w:val="22"/>
        <w:u w:val="none" w:color="000000"/>
        <w:shd w:val="clear" w:color="auto" w:fill="auto"/>
        <w:vertAlign w:val="baseline"/>
      </w:rPr>
    </w:lvl>
    <w:lvl w:ilvl="3">
      <w:start w:val="1"/>
      <w:numFmt w:val="decimal"/>
      <w:lvlText w:val="%4"/>
      <w:lvlJc w:val="left"/>
      <w:pPr>
        <w:ind w:left="3782"/>
      </w:pPr>
      <w:rPr>
        <w:rFonts w:ascii="Book Antiqua" w:eastAsia="Book Antiqua" w:hAnsi="Book Antiqua" w:cs="Book Antiqua"/>
        <w:b w:val="0"/>
        <w:i w:val="0"/>
        <w:strike w:val="0"/>
        <w:dstrike w:val="0"/>
        <w:color w:val="000000"/>
        <w:sz w:val="22"/>
        <w:u w:val="none" w:color="000000"/>
        <w:shd w:val="clear" w:color="auto" w:fill="auto"/>
        <w:vertAlign w:val="baseline"/>
      </w:rPr>
    </w:lvl>
    <w:lvl w:ilvl="4">
      <w:start w:val="1"/>
      <w:numFmt w:val="lowerLetter"/>
      <w:lvlText w:val="%5"/>
      <w:lvlJc w:val="left"/>
      <w:pPr>
        <w:ind w:left="4502"/>
      </w:pPr>
      <w:rPr>
        <w:rFonts w:ascii="Book Antiqua" w:eastAsia="Book Antiqua" w:hAnsi="Book Antiqua" w:cs="Book Antiqua"/>
        <w:b w:val="0"/>
        <w:i w:val="0"/>
        <w:strike w:val="0"/>
        <w:dstrike w:val="0"/>
        <w:color w:val="000000"/>
        <w:sz w:val="22"/>
        <w:u w:val="none" w:color="000000"/>
        <w:shd w:val="clear" w:color="auto" w:fill="auto"/>
        <w:vertAlign w:val="baseline"/>
      </w:rPr>
    </w:lvl>
    <w:lvl w:ilvl="5">
      <w:start w:val="1"/>
      <w:numFmt w:val="lowerRoman"/>
      <w:lvlText w:val="%6"/>
      <w:lvlJc w:val="left"/>
      <w:pPr>
        <w:ind w:left="5222"/>
      </w:pPr>
      <w:rPr>
        <w:rFonts w:ascii="Book Antiqua" w:eastAsia="Book Antiqua" w:hAnsi="Book Antiqua" w:cs="Book Antiqua"/>
        <w:b w:val="0"/>
        <w:i w:val="0"/>
        <w:strike w:val="0"/>
        <w:dstrike w:val="0"/>
        <w:color w:val="000000"/>
        <w:sz w:val="22"/>
        <w:u w:val="none" w:color="000000"/>
        <w:shd w:val="clear" w:color="auto" w:fill="auto"/>
        <w:vertAlign w:val="baseline"/>
      </w:rPr>
    </w:lvl>
    <w:lvl w:ilvl="6">
      <w:start w:val="1"/>
      <w:numFmt w:val="decimal"/>
      <w:lvlText w:val="%7"/>
      <w:lvlJc w:val="left"/>
      <w:pPr>
        <w:ind w:left="5942"/>
      </w:pPr>
      <w:rPr>
        <w:rFonts w:ascii="Book Antiqua" w:eastAsia="Book Antiqua" w:hAnsi="Book Antiqua" w:cs="Book Antiqua"/>
        <w:b w:val="0"/>
        <w:i w:val="0"/>
        <w:strike w:val="0"/>
        <w:dstrike w:val="0"/>
        <w:color w:val="000000"/>
        <w:sz w:val="22"/>
        <w:u w:val="none" w:color="000000"/>
        <w:shd w:val="clear" w:color="auto" w:fill="auto"/>
        <w:vertAlign w:val="baseline"/>
      </w:rPr>
    </w:lvl>
    <w:lvl w:ilvl="7">
      <w:start w:val="1"/>
      <w:numFmt w:val="lowerLetter"/>
      <w:lvlText w:val="%8"/>
      <w:lvlJc w:val="left"/>
      <w:pPr>
        <w:ind w:left="6662"/>
      </w:pPr>
      <w:rPr>
        <w:rFonts w:ascii="Book Antiqua" w:eastAsia="Book Antiqua" w:hAnsi="Book Antiqua" w:cs="Book Antiqua"/>
        <w:b w:val="0"/>
        <w:i w:val="0"/>
        <w:strike w:val="0"/>
        <w:dstrike w:val="0"/>
        <w:color w:val="000000"/>
        <w:sz w:val="22"/>
        <w:u w:val="none" w:color="000000"/>
        <w:shd w:val="clear" w:color="auto" w:fill="auto"/>
        <w:vertAlign w:val="baseline"/>
      </w:rPr>
    </w:lvl>
    <w:lvl w:ilvl="8">
      <w:start w:val="1"/>
      <w:numFmt w:val="lowerRoman"/>
      <w:lvlText w:val="%9"/>
      <w:lvlJc w:val="left"/>
      <w:pPr>
        <w:ind w:left="7382"/>
      </w:pPr>
      <w:rPr>
        <w:rFonts w:ascii="Book Antiqua" w:eastAsia="Book Antiqua" w:hAnsi="Book Antiqua" w:cs="Book Antiqua"/>
        <w:b w:val="0"/>
        <w:i w:val="0"/>
        <w:strike w:val="0"/>
        <w:dstrike w:val="0"/>
        <w:color w:val="000000"/>
        <w:sz w:val="22"/>
        <w:u w:val="none" w:color="000000"/>
        <w:shd w:val="clear" w:color="auto" w:fill="auto"/>
        <w:vertAlign w:val="baseline"/>
      </w:rPr>
    </w:lvl>
  </w:abstractNum>
  <w:abstractNum w:abstractNumId="3" w15:restartNumberingAfterBreak="0">
    <w:nsid w:val="11657132"/>
    <w:multiLevelType w:val="multilevel"/>
    <w:tmpl w:val="11657132"/>
    <w:lvl w:ilvl="0">
      <w:start w:val="1"/>
      <w:numFmt w:val="decimal"/>
      <w:lvlText w:val="%1"/>
      <w:lvlJc w:val="left"/>
      <w:pPr>
        <w:ind w:left="1262"/>
      </w:pPr>
      <w:rPr>
        <w:rFonts w:ascii="Book Antiqua" w:eastAsia="Book Antiqua" w:hAnsi="Book Antiqua" w:cs="Book Antiqua"/>
        <w:b w:val="0"/>
        <w:i w:val="0"/>
        <w:strike w:val="0"/>
        <w:dstrike w:val="0"/>
        <w:color w:val="000000"/>
        <w:sz w:val="24"/>
        <w:u w:val="none" w:color="000000"/>
        <w:shd w:val="clear" w:color="auto" w:fill="auto"/>
        <w:vertAlign w:val="baseline"/>
      </w:rPr>
    </w:lvl>
    <w:lvl w:ilvl="1">
      <w:start w:val="1"/>
      <w:numFmt w:val="lowerLetter"/>
      <w:lvlText w:val="(%2)"/>
      <w:lvlJc w:val="left"/>
      <w:pPr>
        <w:ind w:left="1997"/>
      </w:pPr>
      <w:rPr>
        <w:rFonts w:ascii="Book Antiqua" w:eastAsia="Book Antiqua" w:hAnsi="Book Antiqua" w:cs="Book Antiqua"/>
        <w:b w:val="0"/>
        <w:i w:val="0"/>
        <w:strike w:val="0"/>
        <w:dstrike w:val="0"/>
        <w:color w:val="000000"/>
        <w:sz w:val="24"/>
        <w:u w:val="none" w:color="000000"/>
        <w:shd w:val="clear" w:color="auto" w:fill="auto"/>
        <w:vertAlign w:val="baseline"/>
      </w:rPr>
    </w:lvl>
    <w:lvl w:ilvl="2">
      <w:start w:val="1"/>
      <w:numFmt w:val="lowerRoman"/>
      <w:lvlText w:val="(%3)"/>
      <w:lvlJc w:val="left"/>
      <w:pPr>
        <w:ind w:left="2357"/>
      </w:pPr>
      <w:rPr>
        <w:rFonts w:ascii="Book Antiqua" w:eastAsia="Book Antiqua" w:hAnsi="Book Antiqua" w:cs="Book Antiqua"/>
        <w:b w:val="0"/>
        <w:i w:val="0"/>
        <w:strike w:val="0"/>
        <w:dstrike w:val="0"/>
        <w:color w:val="000000"/>
        <w:sz w:val="24"/>
        <w:u w:val="none" w:color="000000"/>
        <w:shd w:val="clear" w:color="auto" w:fill="auto"/>
        <w:vertAlign w:val="baseline"/>
      </w:rPr>
    </w:lvl>
    <w:lvl w:ilvl="3">
      <w:start w:val="1"/>
      <w:numFmt w:val="decimal"/>
      <w:lvlText w:val="%4"/>
      <w:lvlJc w:val="left"/>
      <w:pPr>
        <w:ind w:left="3437"/>
      </w:pPr>
      <w:rPr>
        <w:rFonts w:ascii="Book Antiqua" w:eastAsia="Book Antiqua" w:hAnsi="Book Antiqua" w:cs="Book Antiqua"/>
        <w:b w:val="0"/>
        <w:i w:val="0"/>
        <w:strike w:val="0"/>
        <w:dstrike w:val="0"/>
        <w:color w:val="000000"/>
        <w:sz w:val="24"/>
        <w:u w:val="none" w:color="000000"/>
        <w:shd w:val="clear" w:color="auto" w:fill="auto"/>
        <w:vertAlign w:val="baseline"/>
      </w:rPr>
    </w:lvl>
    <w:lvl w:ilvl="4">
      <w:start w:val="1"/>
      <w:numFmt w:val="lowerLetter"/>
      <w:lvlText w:val="%5"/>
      <w:lvlJc w:val="left"/>
      <w:pPr>
        <w:ind w:left="4157"/>
      </w:pPr>
      <w:rPr>
        <w:rFonts w:ascii="Book Antiqua" w:eastAsia="Book Antiqua" w:hAnsi="Book Antiqua" w:cs="Book Antiqua"/>
        <w:b w:val="0"/>
        <w:i w:val="0"/>
        <w:strike w:val="0"/>
        <w:dstrike w:val="0"/>
        <w:color w:val="000000"/>
        <w:sz w:val="24"/>
        <w:u w:val="none" w:color="000000"/>
        <w:shd w:val="clear" w:color="auto" w:fill="auto"/>
        <w:vertAlign w:val="baseline"/>
      </w:rPr>
    </w:lvl>
    <w:lvl w:ilvl="5">
      <w:start w:val="1"/>
      <w:numFmt w:val="lowerRoman"/>
      <w:lvlText w:val="%6"/>
      <w:lvlJc w:val="left"/>
      <w:pPr>
        <w:ind w:left="4877"/>
      </w:pPr>
      <w:rPr>
        <w:rFonts w:ascii="Book Antiqua" w:eastAsia="Book Antiqua" w:hAnsi="Book Antiqua" w:cs="Book Antiqua"/>
        <w:b w:val="0"/>
        <w:i w:val="0"/>
        <w:strike w:val="0"/>
        <w:dstrike w:val="0"/>
        <w:color w:val="000000"/>
        <w:sz w:val="24"/>
        <w:u w:val="none" w:color="000000"/>
        <w:shd w:val="clear" w:color="auto" w:fill="auto"/>
        <w:vertAlign w:val="baseline"/>
      </w:rPr>
    </w:lvl>
    <w:lvl w:ilvl="6">
      <w:start w:val="1"/>
      <w:numFmt w:val="decimal"/>
      <w:lvlText w:val="%7"/>
      <w:lvlJc w:val="left"/>
      <w:pPr>
        <w:ind w:left="5597"/>
      </w:pPr>
      <w:rPr>
        <w:rFonts w:ascii="Book Antiqua" w:eastAsia="Book Antiqua" w:hAnsi="Book Antiqua" w:cs="Book Antiqua"/>
        <w:b w:val="0"/>
        <w:i w:val="0"/>
        <w:strike w:val="0"/>
        <w:dstrike w:val="0"/>
        <w:color w:val="000000"/>
        <w:sz w:val="24"/>
        <w:u w:val="none" w:color="000000"/>
        <w:shd w:val="clear" w:color="auto" w:fill="auto"/>
        <w:vertAlign w:val="baseline"/>
      </w:rPr>
    </w:lvl>
    <w:lvl w:ilvl="7">
      <w:start w:val="1"/>
      <w:numFmt w:val="lowerLetter"/>
      <w:lvlText w:val="%8"/>
      <w:lvlJc w:val="left"/>
      <w:pPr>
        <w:ind w:left="6317"/>
      </w:pPr>
      <w:rPr>
        <w:rFonts w:ascii="Book Antiqua" w:eastAsia="Book Antiqua" w:hAnsi="Book Antiqua" w:cs="Book Antiqua"/>
        <w:b w:val="0"/>
        <w:i w:val="0"/>
        <w:strike w:val="0"/>
        <w:dstrike w:val="0"/>
        <w:color w:val="000000"/>
        <w:sz w:val="24"/>
        <w:u w:val="none" w:color="000000"/>
        <w:shd w:val="clear" w:color="auto" w:fill="auto"/>
        <w:vertAlign w:val="baseline"/>
      </w:rPr>
    </w:lvl>
    <w:lvl w:ilvl="8">
      <w:start w:val="1"/>
      <w:numFmt w:val="lowerRoman"/>
      <w:lvlText w:val="%9"/>
      <w:lvlJc w:val="left"/>
      <w:pPr>
        <w:ind w:left="7037"/>
      </w:pPr>
      <w:rPr>
        <w:rFonts w:ascii="Book Antiqua" w:eastAsia="Book Antiqua" w:hAnsi="Book Antiqua" w:cs="Book Antiqua"/>
        <w:b w:val="0"/>
        <w:i w:val="0"/>
        <w:strike w:val="0"/>
        <w:dstrike w:val="0"/>
        <w:color w:val="000000"/>
        <w:sz w:val="24"/>
        <w:u w:val="none" w:color="000000"/>
        <w:shd w:val="clear" w:color="auto" w:fill="auto"/>
        <w:vertAlign w:val="baseline"/>
      </w:rPr>
    </w:lvl>
  </w:abstractNum>
  <w:abstractNum w:abstractNumId="4" w15:restartNumberingAfterBreak="0">
    <w:nsid w:val="14E70455"/>
    <w:multiLevelType w:val="multilevel"/>
    <w:tmpl w:val="14E70455"/>
    <w:lvl w:ilvl="0">
      <w:start w:val="1"/>
      <w:numFmt w:val="lowerRoman"/>
      <w:lvlText w:val="(%1)"/>
      <w:lvlJc w:val="left"/>
      <w:pPr>
        <w:ind w:left="2717"/>
      </w:pPr>
      <w:rPr>
        <w:rFonts w:ascii="Book Antiqua" w:eastAsia="Book Antiqua" w:hAnsi="Book Antiqua" w:cs="Book Antiqua"/>
        <w:b w:val="0"/>
        <w:i w:val="0"/>
        <w:strike w:val="0"/>
        <w:dstrike w:val="0"/>
        <w:color w:val="000000"/>
        <w:sz w:val="24"/>
        <w:u w:val="none" w:color="000000"/>
        <w:shd w:val="clear" w:color="auto" w:fill="auto"/>
        <w:vertAlign w:val="baseline"/>
      </w:rPr>
    </w:lvl>
    <w:lvl w:ilvl="1">
      <w:start w:val="1"/>
      <w:numFmt w:val="lowerLetter"/>
      <w:lvlText w:val="%2"/>
      <w:lvlJc w:val="left"/>
      <w:pPr>
        <w:ind w:left="3077"/>
      </w:pPr>
      <w:rPr>
        <w:rFonts w:ascii="Book Antiqua" w:eastAsia="Book Antiqua" w:hAnsi="Book Antiqua" w:cs="Book Antiqua"/>
        <w:b w:val="0"/>
        <w:i w:val="0"/>
        <w:strike w:val="0"/>
        <w:dstrike w:val="0"/>
        <w:color w:val="000000"/>
        <w:sz w:val="24"/>
        <w:u w:val="none" w:color="000000"/>
        <w:shd w:val="clear" w:color="auto" w:fill="auto"/>
        <w:vertAlign w:val="baseline"/>
      </w:rPr>
    </w:lvl>
    <w:lvl w:ilvl="2">
      <w:start w:val="1"/>
      <w:numFmt w:val="lowerRoman"/>
      <w:lvlText w:val="%3"/>
      <w:lvlJc w:val="left"/>
      <w:pPr>
        <w:ind w:left="3797"/>
      </w:pPr>
      <w:rPr>
        <w:rFonts w:ascii="Book Antiqua" w:eastAsia="Book Antiqua" w:hAnsi="Book Antiqua" w:cs="Book Antiqua"/>
        <w:b w:val="0"/>
        <w:i w:val="0"/>
        <w:strike w:val="0"/>
        <w:dstrike w:val="0"/>
        <w:color w:val="000000"/>
        <w:sz w:val="24"/>
        <w:u w:val="none" w:color="000000"/>
        <w:shd w:val="clear" w:color="auto" w:fill="auto"/>
        <w:vertAlign w:val="baseline"/>
      </w:rPr>
    </w:lvl>
    <w:lvl w:ilvl="3">
      <w:start w:val="1"/>
      <w:numFmt w:val="decimal"/>
      <w:lvlText w:val="%4"/>
      <w:lvlJc w:val="left"/>
      <w:pPr>
        <w:ind w:left="4517"/>
      </w:pPr>
      <w:rPr>
        <w:rFonts w:ascii="Book Antiqua" w:eastAsia="Book Antiqua" w:hAnsi="Book Antiqua" w:cs="Book Antiqua"/>
        <w:b w:val="0"/>
        <w:i w:val="0"/>
        <w:strike w:val="0"/>
        <w:dstrike w:val="0"/>
        <w:color w:val="000000"/>
        <w:sz w:val="24"/>
        <w:u w:val="none" w:color="000000"/>
        <w:shd w:val="clear" w:color="auto" w:fill="auto"/>
        <w:vertAlign w:val="baseline"/>
      </w:rPr>
    </w:lvl>
    <w:lvl w:ilvl="4">
      <w:start w:val="1"/>
      <w:numFmt w:val="lowerLetter"/>
      <w:lvlText w:val="%5"/>
      <w:lvlJc w:val="left"/>
      <w:pPr>
        <w:ind w:left="5237"/>
      </w:pPr>
      <w:rPr>
        <w:rFonts w:ascii="Book Antiqua" w:eastAsia="Book Antiqua" w:hAnsi="Book Antiqua" w:cs="Book Antiqua"/>
        <w:b w:val="0"/>
        <w:i w:val="0"/>
        <w:strike w:val="0"/>
        <w:dstrike w:val="0"/>
        <w:color w:val="000000"/>
        <w:sz w:val="24"/>
        <w:u w:val="none" w:color="000000"/>
        <w:shd w:val="clear" w:color="auto" w:fill="auto"/>
        <w:vertAlign w:val="baseline"/>
      </w:rPr>
    </w:lvl>
    <w:lvl w:ilvl="5">
      <w:start w:val="1"/>
      <w:numFmt w:val="lowerRoman"/>
      <w:lvlText w:val="%6"/>
      <w:lvlJc w:val="left"/>
      <w:pPr>
        <w:ind w:left="5957"/>
      </w:pPr>
      <w:rPr>
        <w:rFonts w:ascii="Book Antiqua" w:eastAsia="Book Antiqua" w:hAnsi="Book Antiqua" w:cs="Book Antiqua"/>
        <w:b w:val="0"/>
        <w:i w:val="0"/>
        <w:strike w:val="0"/>
        <w:dstrike w:val="0"/>
        <w:color w:val="000000"/>
        <w:sz w:val="24"/>
        <w:u w:val="none" w:color="000000"/>
        <w:shd w:val="clear" w:color="auto" w:fill="auto"/>
        <w:vertAlign w:val="baseline"/>
      </w:rPr>
    </w:lvl>
    <w:lvl w:ilvl="6">
      <w:start w:val="1"/>
      <w:numFmt w:val="decimal"/>
      <w:lvlText w:val="%7"/>
      <w:lvlJc w:val="left"/>
      <w:pPr>
        <w:ind w:left="6677"/>
      </w:pPr>
      <w:rPr>
        <w:rFonts w:ascii="Book Antiqua" w:eastAsia="Book Antiqua" w:hAnsi="Book Antiqua" w:cs="Book Antiqua"/>
        <w:b w:val="0"/>
        <w:i w:val="0"/>
        <w:strike w:val="0"/>
        <w:dstrike w:val="0"/>
        <w:color w:val="000000"/>
        <w:sz w:val="24"/>
        <w:u w:val="none" w:color="000000"/>
        <w:shd w:val="clear" w:color="auto" w:fill="auto"/>
        <w:vertAlign w:val="baseline"/>
      </w:rPr>
    </w:lvl>
    <w:lvl w:ilvl="7">
      <w:start w:val="1"/>
      <w:numFmt w:val="lowerLetter"/>
      <w:lvlText w:val="%8"/>
      <w:lvlJc w:val="left"/>
      <w:pPr>
        <w:ind w:left="7397"/>
      </w:pPr>
      <w:rPr>
        <w:rFonts w:ascii="Book Antiqua" w:eastAsia="Book Antiqua" w:hAnsi="Book Antiqua" w:cs="Book Antiqua"/>
        <w:b w:val="0"/>
        <w:i w:val="0"/>
        <w:strike w:val="0"/>
        <w:dstrike w:val="0"/>
        <w:color w:val="000000"/>
        <w:sz w:val="24"/>
        <w:u w:val="none" w:color="000000"/>
        <w:shd w:val="clear" w:color="auto" w:fill="auto"/>
        <w:vertAlign w:val="baseline"/>
      </w:rPr>
    </w:lvl>
    <w:lvl w:ilvl="8">
      <w:start w:val="1"/>
      <w:numFmt w:val="lowerRoman"/>
      <w:lvlText w:val="%9"/>
      <w:lvlJc w:val="left"/>
      <w:pPr>
        <w:ind w:left="8117"/>
      </w:pPr>
      <w:rPr>
        <w:rFonts w:ascii="Book Antiqua" w:eastAsia="Book Antiqua" w:hAnsi="Book Antiqua" w:cs="Book Antiqua"/>
        <w:b w:val="0"/>
        <w:i w:val="0"/>
        <w:strike w:val="0"/>
        <w:dstrike w:val="0"/>
        <w:color w:val="000000"/>
        <w:sz w:val="24"/>
        <w:u w:val="none" w:color="000000"/>
        <w:shd w:val="clear" w:color="auto" w:fill="auto"/>
        <w:vertAlign w:val="baseline"/>
      </w:rPr>
    </w:lvl>
  </w:abstractNum>
  <w:abstractNum w:abstractNumId="5" w15:restartNumberingAfterBreak="0">
    <w:nsid w:val="15DB3949"/>
    <w:multiLevelType w:val="multilevel"/>
    <w:tmpl w:val="15DB3949"/>
    <w:lvl w:ilvl="0">
      <w:start w:val="2"/>
      <w:numFmt w:val="decimal"/>
      <w:lvlText w:val="%1."/>
      <w:lvlJc w:val="left"/>
      <w:pPr>
        <w:ind w:left="0"/>
      </w:pPr>
      <w:rPr>
        <w:rFonts w:ascii="Book Antiqua" w:eastAsia="Book Antiqua" w:hAnsi="Book Antiqua" w:cs="Book Antiqua"/>
        <w:b w:val="0"/>
        <w:i w:val="0"/>
        <w:strike w:val="0"/>
        <w:dstrike w:val="0"/>
        <w:color w:val="000000"/>
        <w:sz w:val="20"/>
        <w:u w:val="none" w:color="000000"/>
        <w:shd w:val="clear" w:color="auto" w:fill="auto"/>
        <w:vertAlign w:val="baseline"/>
      </w:rPr>
    </w:lvl>
    <w:lvl w:ilvl="1">
      <w:start w:val="1"/>
      <w:numFmt w:val="lowerLetter"/>
      <w:lvlText w:val="%2"/>
      <w:lvlJc w:val="left"/>
      <w:pPr>
        <w:ind w:left="1080"/>
      </w:pPr>
      <w:rPr>
        <w:rFonts w:ascii="Book Antiqua" w:eastAsia="Book Antiqua" w:hAnsi="Book Antiqua" w:cs="Book Antiqua"/>
        <w:b w:val="0"/>
        <w:i w:val="0"/>
        <w:strike w:val="0"/>
        <w:dstrike w:val="0"/>
        <w:color w:val="000000"/>
        <w:sz w:val="20"/>
        <w:u w:val="none" w:color="000000"/>
        <w:shd w:val="clear" w:color="auto" w:fill="auto"/>
        <w:vertAlign w:val="baseline"/>
      </w:rPr>
    </w:lvl>
    <w:lvl w:ilvl="2">
      <w:start w:val="1"/>
      <w:numFmt w:val="lowerRoman"/>
      <w:lvlText w:val="%3"/>
      <w:lvlJc w:val="left"/>
      <w:pPr>
        <w:ind w:left="1800"/>
      </w:pPr>
      <w:rPr>
        <w:rFonts w:ascii="Book Antiqua" w:eastAsia="Book Antiqua" w:hAnsi="Book Antiqua" w:cs="Book Antiqua"/>
        <w:b w:val="0"/>
        <w:i w:val="0"/>
        <w:strike w:val="0"/>
        <w:dstrike w:val="0"/>
        <w:color w:val="000000"/>
        <w:sz w:val="20"/>
        <w:u w:val="none" w:color="000000"/>
        <w:shd w:val="clear" w:color="auto" w:fill="auto"/>
        <w:vertAlign w:val="baseline"/>
      </w:rPr>
    </w:lvl>
    <w:lvl w:ilvl="3">
      <w:start w:val="1"/>
      <w:numFmt w:val="decimal"/>
      <w:lvlText w:val="%4"/>
      <w:lvlJc w:val="left"/>
      <w:pPr>
        <w:ind w:left="2520"/>
      </w:pPr>
      <w:rPr>
        <w:rFonts w:ascii="Book Antiqua" w:eastAsia="Book Antiqua" w:hAnsi="Book Antiqua" w:cs="Book Antiqua"/>
        <w:b w:val="0"/>
        <w:i w:val="0"/>
        <w:strike w:val="0"/>
        <w:dstrike w:val="0"/>
        <w:color w:val="000000"/>
        <w:sz w:val="20"/>
        <w:u w:val="none" w:color="000000"/>
        <w:shd w:val="clear" w:color="auto" w:fill="auto"/>
        <w:vertAlign w:val="baseline"/>
      </w:rPr>
    </w:lvl>
    <w:lvl w:ilvl="4">
      <w:start w:val="1"/>
      <w:numFmt w:val="lowerLetter"/>
      <w:lvlText w:val="%5"/>
      <w:lvlJc w:val="left"/>
      <w:pPr>
        <w:ind w:left="3240"/>
      </w:pPr>
      <w:rPr>
        <w:rFonts w:ascii="Book Antiqua" w:eastAsia="Book Antiqua" w:hAnsi="Book Antiqua" w:cs="Book Antiqua"/>
        <w:b w:val="0"/>
        <w:i w:val="0"/>
        <w:strike w:val="0"/>
        <w:dstrike w:val="0"/>
        <w:color w:val="000000"/>
        <w:sz w:val="20"/>
        <w:u w:val="none" w:color="000000"/>
        <w:shd w:val="clear" w:color="auto" w:fill="auto"/>
        <w:vertAlign w:val="baseline"/>
      </w:rPr>
    </w:lvl>
    <w:lvl w:ilvl="5">
      <w:start w:val="1"/>
      <w:numFmt w:val="lowerRoman"/>
      <w:lvlText w:val="%6"/>
      <w:lvlJc w:val="left"/>
      <w:pPr>
        <w:ind w:left="3960"/>
      </w:pPr>
      <w:rPr>
        <w:rFonts w:ascii="Book Antiqua" w:eastAsia="Book Antiqua" w:hAnsi="Book Antiqua" w:cs="Book Antiqua"/>
        <w:b w:val="0"/>
        <w:i w:val="0"/>
        <w:strike w:val="0"/>
        <w:dstrike w:val="0"/>
        <w:color w:val="000000"/>
        <w:sz w:val="20"/>
        <w:u w:val="none" w:color="000000"/>
        <w:shd w:val="clear" w:color="auto" w:fill="auto"/>
        <w:vertAlign w:val="baseline"/>
      </w:rPr>
    </w:lvl>
    <w:lvl w:ilvl="6">
      <w:start w:val="1"/>
      <w:numFmt w:val="decimal"/>
      <w:lvlText w:val="%7"/>
      <w:lvlJc w:val="left"/>
      <w:pPr>
        <w:ind w:left="4680"/>
      </w:pPr>
      <w:rPr>
        <w:rFonts w:ascii="Book Antiqua" w:eastAsia="Book Antiqua" w:hAnsi="Book Antiqua" w:cs="Book Antiqua"/>
        <w:b w:val="0"/>
        <w:i w:val="0"/>
        <w:strike w:val="0"/>
        <w:dstrike w:val="0"/>
        <w:color w:val="000000"/>
        <w:sz w:val="20"/>
        <w:u w:val="none" w:color="000000"/>
        <w:shd w:val="clear" w:color="auto" w:fill="auto"/>
        <w:vertAlign w:val="baseline"/>
      </w:rPr>
    </w:lvl>
    <w:lvl w:ilvl="7">
      <w:start w:val="1"/>
      <w:numFmt w:val="lowerLetter"/>
      <w:lvlText w:val="%8"/>
      <w:lvlJc w:val="left"/>
      <w:pPr>
        <w:ind w:left="5400"/>
      </w:pPr>
      <w:rPr>
        <w:rFonts w:ascii="Book Antiqua" w:eastAsia="Book Antiqua" w:hAnsi="Book Antiqua" w:cs="Book Antiqua"/>
        <w:b w:val="0"/>
        <w:i w:val="0"/>
        <w:strike w:val="0"/>
        <w:dstrike w:val="0"/>
        <w:color w:val="000000"/>
        <w:sz w:val="20"/>
        <w:u w:val="none" w:color="000000"/>
        <w:shd w:val="clear" w:color="auto" w:fill="auto"/>
        <w:vertAlign w:val="baseline"/>
      </w:rPr>
    </w:lvl>
    <w:lvl w:ilvl="8">
      <w:start w:val="1"/>
      <w:numFmt w:val="lowerRoman"/>
      <w:lvlText w:val="%9"/>
      <w:lvlJc w:val="left"/>
      <w:pPr>
        <w:ind w:left="6120"/>
      </w:pPr>
      <w:rPr>
        <w:rFonts w:ascii="Book Antiqua" w:eastAsia="Book Antiqua" w:hAnsi="Book Antiqua" w:cs="Book Antiqua"/>
        <w:b w:val="0"/>
        <w:i w:val="0"/>
        <w:strike w:val="0"/>
        <w:dstrike w:val="0"/>
        <w:color w:val="000000"/>
        <w:sz w:val="20"/>
        <w:u w:val="none" w:color="000000"/>
        <w:shd w:val="clear" w:color="auto" w:fill="auto"/>
        <w:vertAlign w:val="baseline"/>
      </w:rPr>
    </w:lvl>
  </w:abstractNum>
  <w:abstractNum w:abstractNumId="6" w15:restartNumberingAfterBreak="0">
    <w:nsid w:val="179F6221"/>
    <w:multiLevelType w:val="multilevel"/>
    <w:tmpl w:val="179F6221"/>
    <w:lvl w:ilvl="0">
      <w:start w:val="1"/>
      <w:numFmt w:val="lowerLetter"/>
      <w:lvlText w:val="(%1)"/>
      <w:lvlJc w:val="left"/>
      <w:pPr>
        <w:ind w:left="3077"/>
      </w:pPr>
      <w:rPr>
        <w:rFonts w:ascii="Book Antiqua" w:eastAsia="Book Antiqua" w:hAnsi="Book Antiqua" w:cs="Book Antiqua"/>
        <w:b w:val="0"/>
        <w:i w:val="0"/>
        <w:strike w:val="0"/>
        <w:dstrike w:val="0"/>
        <w:color w:val="000000"/>
        <w:sz w:val="24"/>
        <w:u w:val="none" w:color="000000"/>
        <w:shd w:val="clear" w:color="auto" w:fill="auto"/>
        <w:vertAlign w:val="baseline"/>
      </w:rPr>
    </w:lvl>
    <w:lvl w:ilvl="1">
      <w:start w:val="1"/>
      <w:numFmt w:val="lowerLetter"/>
      <w:lvlText w:val="%2"/>
      <w:lvlJc w:val="left"/>
      <w:pPr>
        <w:ind w:left="3437"/>
      </w:pPr>
      <w:rPr>
        <w:rFonts w:ascii="Book Antiqua" w:eastAsia="Book Antiqua" w:hAnsi="Book Antiqua" w:cs="Book Antiqua"/>
        <w:b w:val="0"/>
        <w:i w:val="0"/>
        <w:strike w:val="0"/>
        <w:dstrike w:val="0"/>
        <w:color w:val="000000"/>
        <w:sz w:val="24"/>
        <w:u w:val="none" w:color="000000"/>
        <w:shd w:val="clear" w:color="auto" w:fill="auto"/>
        <w:vertAlign w:val="baseline"/>
      </w:rPr>
    </w:lvl>
    <w:lvl w:ilvl="2">
      <w:start w:val="1"/>
      <w:numFmt w:val="lowerRoman"/>
      <w:lvlText w:val="%3"/>
      <w:lvlJc w:val="left"/>
      <w:pPr>
        <w:ind w:left="4157"/>
      </w:pPr>
      <w:rPr>
        <w:rFonts w:ascii="Book Antiqua" w:eastAsia="Book Antiqua" w:hAnsi="Book Antiqua" w:cs="Book Antiqua"/>
        <w:b w:val="0"/>
        <w:i w:val="0"/>
        <w:strike w:val="0"/>
        <w:dstrike w:val="0"/>
        <w:color w:val="000000"/>
        <w:sz w:val="24"/>
        <w:u w:val="none" w:color="000000"/>
        <w:shd w:val="clear" w:color="auto" w:fill="auto"/>
        <w:vertAlign w:val="baseline"/>
      </w:rPr>
    </w:lvl>
    <w:lvl w:ilvl="3">
      <w:start w:val="1"/>
      <w:numFmt w:val="decimal"/>
      <w:lvlText w:val="%4"/>
      <w:lvlJc w:val="left"/>
      <w:pPr>
        <w:ind w:left="4877"/>
      </w:pPr>
      <w:rPr>
        <w:rFonts w:ascii="Book Antiqua" w:eastAsia="Book Antiqua" w:hAnsi="Book Antiqua" w:cs="Book Antiqua"/>
        <w:b w:val="0"/>
        <w:i w:val="0"/>
        <w:strike w:val="0"/>
        <w:dstrike w:val="0"/>
        <w:color w:val="000000"/>
        <w:sz w:val="24"/>
        <w:u w:val="none" w:color="000000"/>
        <w:shd w:val="clear" w:color="auto" w:fill="auto"/>
        <w:vertAlign w:val="baseline"/>
      </w:rPr>
    </w:lvl>
    <w:lvl w:ilvl="4">
      <w:start w:val="1"/>
      <w:numFmt w:val="lowerLetter"/>
      <w:lvlText w:val="%5"/>
      <w:lvlJc w:val="left"/>
      <w:pPr>
        <w:ind w:left="5597"/>
      </w:pPr>
      <w:rPr>
        <w:rFonts w:ascii="Book Antiqua" w:eastAsia="Book Antiqua" w:hAnsi="Book Antiqua" w:cs="Book Antiqua"/>
        <w:b w:val="0"/>
        <w:i w:val="0"/>
        <w:strike w:val="0"/>
        <w:dstrike w:val="0"/>
        <w:color w:val="000000"/>
        <w:sz w:val="24"/>
        <w:u w:val="none" w:color="000000"/>
        <w:shd w:val="clear" w:color="auto" w:fill="auto"/>
        <w:vertAlign w:val="baseline"/>
      </w:rPr>
    </w:lvl>
    <w:lvl w:ilvl="5">
      <w:start w:val="1"/>
      <w:numFmt w:val="lowerRoman"/>
      <w:lvlText w:val="%6"/>
      <w:lvlJc w:val="left"/>
      <w:pPr>
        <w:ind w:left="6317"/>
      </w:pPr>
      <w:rPr>
        <w:rFonts w:ascii="Book Antiqua" w:eastAsia="Book Antiqua" w:hAnsi="Book Antiqua" w:cs="Book Antiqua"/>
        <w:b w:val="0"/>
        <w:i w:val="0"/>
        <w:strike w:val="0"/>
        <w:dstrike w:val="0"/>
        <w:color w:val="000000"/>
        <w:sz w:val="24"/>
        <w:u w:val="none" w:color="000000"/>
        <w:shd w:val="clear" w:color="auto" w:fill="auto"/>
        <w:vertAlign w:val="baseline"/>
      </w:rPr>
    </w:lvl>
    <w:lvl w:ilvl="6">
      <w:start w:val="1"/>
      <w:numFmt w:val="decimal"/>
      <w:lvlText w:val="%7"/>
      <w:lvlJc w:val="left"/>
      <w:pPr>
        <w:ind w:left="7037"/>
      </w:pPr>
      <w:rPr>
        <w:rFonts w:ascii="Book Antiqua" w:eastAsia="Book Antiqua" w:hAnsi="Book Antiqua" w:cs="Book Antiqua"/>
        <w:b w:val="0"/>
        <w:i w:val="0"/>
        <w:strike w:val="0"/>
        <w:dstrike w:val="0"/>
        <w:color w:val="000000"/>
        <w:sz w:val="24"/>
        <w:u w:val="none" w:color="000000"/>
        <w:shd w:val="clear" w:color="auto" w:fill="auto"/>
        <w:vertAlign w:val="baseline"/>
      </w:rPr>
    </w:lvl>
    <w:lvl w:ilvl="7">
      <w:start w:val="1"/>
      <w:numFmt w:val="lowerLetter"/>
      <w:lvlText w:val="%8"/>
      <w:lvlJc w:val="left"/>
      <w:pPr>
        <w:ind w:left="7757"/>
      </w:pPr>
      <w:rPr>
        <w:rFonts w:ascii="Book Antiqua" w:eastAsia="Book Antiqua" w:hAnsi="Book Antiqua" w:cs="Book Antiqua"/>
        <w:b w:val="0"/>
        <w:i w:val="0"/>
        <w:strike w:val="0"/>
        <w:dstrike w:val="0"/>
        <w:color w:val="000000"/>
        <w:sz w:val="24"/>
        <w:u w:val="none" w:color="000000"/>
        <w:shd w:val="clear" w:color="auto" w:fill="auto"/>
        <w:vertAlign w:val="baseline"/>
      </w:rPr>
    </w:lvl>
    <w:lvl w:ilvl="8">
      <w:start w:val="1"/>
      <w:numFmt w:val="lowerRoman"/>
      <w:lvlText w:val="%9"/>
      <w:lvlJc w:val="left"/>
      <w:pPr>
        <w:ind w:left="8477"/>
      </w:pPr>
      <w:rPr>
        <w:rFonts w:ascii="Book Antiqua" w:eastAsia="Book Antiqua" w:hAnsi="Book Antiqua" w:cs="Book Antiqua"/>
        <w:b w:val="0"/>
        <w:i w:val="0"/>
        <w:strike w:val="0"/>
        <w:dstrike w:val="0"/>
        <w:color w:val="000000"/>
        <w:sz w:val="24"/>
        <w:u w:val="none" w:color="000000"/>
        <w:shd w:val="clear" w:color="auto" w:fill="auto"/>
        <w:vertAlign w:val="baseline"/>
      </w:rPr>
    </w:lvl>
  </w:abstractNum>
  <w:abstractNum w:abstractNumId="7" w15:restartNumberingAfterBreak="0">
    <w:nsid w:val="18C91988"/>
    <w:multiLevelType w:val="multilevel"/>
    <w:tmpl w:val="18C91988"/>
    <w:lvl w:ilvl="0">
      <w:start w:val="1"/>
      <w:numFmt w:val="lowerLetter"/>
      <w:lvlText w:val="(%1)"/>
      <w:lvlJc w:val="left"/>
      <w:pPr>
        <w:ind w:left="1982"/>
      </w:pPr>
      <w:rPr>
        <w:rFonts w:ascii="Book Antiqua" w:eastAsia="Book Antiqua" w:hAnsi="Book Antiqua" w:cs="Book Antiqua"/>
        <w:b w:val="0"/>
        <w:i w:val="0"/>
        <w:strike w:val="0"/>
        <w:dstrike w:val="0"/>
        <w:color w:val="000000"/>
        <w:sz w:val="24"/>
        <w:u w:val="none" w:color="000000"/>
        <w:shd w:val="clear" w:color="auto" w:fill="auto"/>
        <w:vertAlign w:val="baseline"/>
      </w:rPr>
    </w:lvl>
    <w:lvl w:ilvl="1">
      <w:start w:val="1"/>
      <w:numFmt w:val="lowerLetter"/>
      <w:lvlText w:val="%2"/>
      <w:lvlJc w:val="left"/>
      <w:pPr>
        <w:ind w:left="2342"/>
      </w:pPr>
      <w:rPr>
        <w:rFonts w:ascii="Book Antiqua" w:eastAsia="Book Antiqua" w:hAnsi="Book Antiqua" w:cs="Book Antiqua"/>
        <w:b w:val="0"/>
        <w:i w:val="0"/>
        <w:strike w:val="0"/>
        <w:dstrike w:val="0"/>
        <w:color w:val="000000"/>
        <w:sz w:val="24"/>
        <w:u w:val="none" w:color="000000"/>
        <w:shd w:val="clear" w:color="auto" w:fill="auto"/>
        <w:vertAlign w:val="baseline"/>
      </w:rPr>
    </w:lvl>
    <w:lvl w:ilvl="2">
      <w:start w:val="1"/>
      <w:numFmt w:val="lowerRoman"/>
      <w:lvlText w:val="%3"/>
      <w:lvlJc w:val="left"/>
      <w:pPr>
        <w:ind w:left="3062"/>
      </w:pPr>
      <w:rPr>
        <w:rFonts w:ascii="Book Antiqua" w:eastAsia="Book Antiqua" w:hAnsi="Book Antiqua" w:cs="Book Antiqua"/>
        <w:b w:val="0"/>
        <w:i w:val="0"/>
        <w:strike w:val="0"/>
        <w:dstrike w:val="0"/>
        <w:color w:val="000000"/>
        <w:sz w:val="24"/>
        <w:u w:val="none" w:color="000000"/>
        <w:shd w:val="clear" w:color="auto" w:fill="auto"/>
        <w:vertAlign w:val="baseline"/>
      </w:rPr>
    </w:lvl>
    <w:lvl w:ilvl="3">
      <w:start w:val="1"/>
      <w:numFmt w:val="decimal"/>
      <w:lvlText w:val="%4"/>
      <w:lvlJc w:val="left"/>
      <w:pPr>
        <w:ind w:left="3782"/>
      </w:pPr>
      <w:rPr>
        <w:rFonts w:ascii="Book Antiqua" w:eastAsia="Book Antiqua" w:hAnsi="Book Antiqua" w:cs="Book Antiqua"/>
        <w:b w:val="0"/>
        <w:i w:val="0"/>
        <w:strike w:val="0"/>
        <w:dstrike w:val="0"/>
        <w:color w:val="000000"/>
        <w:sz w:val="24"/>
        <w:u w:val="none" w:color="000000"/>
        <w:shd w:val="clear" w:color="auto" w:fill="auto"/>
        <w:vertAlign w:val="baseline"/>
      </w:rPr>
    </w:lvl>
    <w:lvl w:ilvl="4">
      <w:start w:val="1"/>
      <w:numFmt w:val="lowerLetter"/>
      <w:lvlText w:val="%5"/>
      <w:lvlJc w:val="left"/>
      <w:pPr>
        <w:ind w:left="4502"/>
      </w:pPr>
      <w:rPr>
        <w:rFonts w:ascii="Book Antiqua" w:eastAsia="Book Antiqua" w:hAnsi="Book Antiqua" w:cs="Book Antiqua"/>
        <w:b w:val="0"/>
        <w:i w:val="0"/>
        <w:strike w:val="0"/>
        <w:dstrike w:val="0"/>
        <w:color w:val="000000"/>
        <w:sz w:val="24"/>
        <w:u w:val="none" w:color="000000"/>
        <w:shd w:val="clear" w:color="auto" w:fill="auto"/>
        <w:vertAlign w:val="baseline"/>
      </w:rPr>
    </w:lvl>
    <w:lvl w:ilvl="5">
      <w:start w:val="1"/>
      <w:numFmt w:val="lowerRoman"/>
      <w:lvlText w:val="%6"/>
      <w:lvlJc w:val="left"/>
      <w:pPr>
        <w:ind w:left="5222"/>
      </w:pPr>
      <w:rPr>
        <w:rFonts w:ascii="Book Antiqua" w:eastAsia="Book Antiqua" w:hAnsi="Book Antiqua" w:cs="Book Antiqua"/>
        <w:b w:val="0"/>
        <w:i w:val="0"/>
        <w:strike w:val="0"/>
        <w:dstrike w:val="0"/>
        <w:color w:val="000000"/>
        <w:sz w:val="24"/>
        <w:u w:val="none" w:color="000000"/>
        <w:shd w:val="clear" w:color="auto" w:fill="auto"/>
        <w:vertAlign w:val="baseline"/>
      </w:rPr>
    </w:lvl>
    <w:lvl w:ilvl="6">
      <w:start w:val="1"/>
      <w:numFmt w:val="decimal"/>
      <w:lvlText w:val="%7"/>
      <w:lvlJc w:val="left"/>
      <w:pPr>
        <w:ind w:left="5942"/>
      </w:pPr>
      <w:rPr>
        <w:rFonts w:ascii="Book Antiqua" w:eastAsia="Book Antiqua" w:hAnsi="Book Antiqua" w:cs="Book Antiqua"/>
        <w:b w:val="0"/>
        <w:i w:val="0"/>
        <w:strike w:val="0"/>
        <w:dstrike w:val="0"/>
        <w:color w:val="000000"/>
        <w:sz w:val="24"/>
        <w:u w:val="none" w:color="000000"/>
        <w:shd w:val="clear" w:color="auto" w:fill="auto"/>
        <w:vertAlign w:val="baseline"/>
      </w:rPr>
    </w:lvl>
    <w:lvl w:ilvl="7">
      <w:start w:val="1"/>
      <w:numFmt w:val="lowerLetter"/>
      <w:lvlText w:val="%8"/>
      <w:lvlJc w:val="left"/>
      <w:pPr>
        <w:ind w:left="6662"/>
      </w:pPr>
      <w:rPr>
        <w:rFonts w:ascii="Book Antiqua" w:eastAsia="Book Antiqua" w:hAnsi="Book Antiqua" w:cs="Book Antiqua"/>
        <w:b w:val="0"/>
        <w:i w:val="0"/>
        <w:strike w:val="0"/>
        <w:dstrike w:val="0"/>
        <w:color w:val="000000"/>
        <w:sz w:val="24"/>
        <w:u w:val="none" w:color="000000"/>
        <w:shd w:val="clear" w:color="auto" w:fill="auto"/>
        <w:vertAlign w:val="baseline"/>
      </w:rPr>
    </w:lvl>
    <w:lvl w:ilvl="8">
      <w:start w:val="1"/>
      <w:numFmt w:val="lowerRoman"/>
      <w:lvlText w:val="%9"/>
      <w:lvlJc w:val="left"/>
      <w:pPr>
        <w:ind w:left="7382"/>
      </w:pPr>
      <w:rPr>
        <w:rFonts w:ascii="Book Antiqua" w:eastAsia="Book Antiqua" w:hAnsi="Book Antiqua" w:cs="Book Antiqua"/>
        <w:b w:val="0"/>
        <w:i w:val="0"/>
        <w:strike w:val="0"/>
        <w:dstrike w:val="0"/>
        <w:color w:val="000000"/>
        <w:sz w:val="24"/>
        <w:u w:val="none" w:color="000000"/>
        <w:shd w:val="clear" w:color="auto" w:fill="auto"/>
        <w:vertAlign w:val="baseline"/>
      </w:rPr>
    </w:lvl>
  </w:abstractNum>
  <w:abstractNum w:abstractNumId="8" w15:restartNumberingAfterBreak="0">
    <w:nsid w:val="25113469"/>
    <w:multiLevelType w:val="multilevel"/>
    <w:tmpl w:val="25113469"/>
    <w:lvl w:ilvl="0">
      <w:start w:val="2"/>
      <w:numFmt w:val="decimal"/>
      <w:lvlText w:val="%1"/>
      <w:lvlJc w:val="left"/>
      <w:pPr>
        <w:ind w:left="360" w:hanging="360"/>
      </w:pPr>
      <w:rPr>
        <w:rFonts w:hint="default"/>
        <w:b w:val="0"/>
      </w:rPr>
    </w:lvl>
    <w:lvl w:ilvl="1">
      <w:start w:val="1"/>
      <w:numFmt w:val="decimal"/>
      <w:lvlText w:val="%1.%2"/>
      <w:lvlJc w:val="left"/>
      <w:pPr>
        <w:ind w:left="1982" w:hanging="360"/>
      </w:pPr>
      <w:rPr>
        <w:rFonts w:hint="default"/>
        <w:b/>
      </w:rPr>
    </w:lvl>
    <w:lvl w:ilvl="2">
      <w:start w:val="1"/>
      <w:numFmt w:val="decimal"/>
      <w:lvlText w:val="%1.%2.%3"/>
      <w:lvlJc w:val="left"/>
      <w:pPr>
        <w:ind w:left="3964" w:hanging="720"/>
      </w:pPr>
      <w:rPr>
        <w:rFonts w:hint="default"/>
        <w:b w:val="0"/>
      </w:rPr>
    </w:lvl>
    <w:lvl w:ilvl="3">
      <w:start w:val="1"/>
      <w:numFmt w:val="decimal"/>
      <w:lvlText w:val="%1.%2.%3.%4"/>
      <w:lvlJc w:val="left"/>
      <w:pPr>
        <w:ind w:left="5946" w:hanging="1080"/>
      </w:pPr>
      <w:rPr>
        <w:rFonts w:hint="default"/>
        <w:b w:val="0"/>
      </w:rPr>
    </w:lvl>
    <w:lvl w:ilvl="4">
      <w:start w:val="1"/>
      <w:numFmt w:val="decimal"/>
      <w:lvlText w:val="%1.%2.%3.%4.%5"/>
      <w:lvlJc w:val="left"/>
      <w:pPr>
        <w:ind w:left="7568" w:hanging="1080"/>
      </w:pPr>
      <w:rPr>
        <w:rFonts w:hint="default"/>
        <w:b w:val="0"/>
      </w:rPr>
    </w:lvl>
    <w:lvl w:ilvl="5">
      <w:start w:val="1"/>
      <w:numFmt w:val="decimal"/>
      <w:lvlText w:val="%1.%2.%3.%4.%5.%6"/>
      <w:lvlJc w:val="left"/>
      <w:pPr>
        <w:ind w:left="9550" w:hanging="1440"/>
      </w:pPr>
      <w:rPr>
        <w:rFonts w:hint="default"/>
        <w:b w:val="0"/>
      </w:rPr>
    </w:lvl>
    <w:lvl w:ilvl="6">
      <w:start w:val="1"/>
      <w:numFmt w:val="decimal"/>
      <w:lvlText w:val="%1.%2.%3.%4.%5.%6.%7"/>
      <w:lvlJc w:val="left"/>
      <w:pPr>
        <w:ind w:left="11172" w:hanging="1440"/>
      </w:pPr>
      <w:rPr>
        <w:rFonts w:hint="default"/>
        <w:b w:val="0"/>
      </w:rPr>
    </w:lvl>
    <w:lvl w:ilvl="7">
      <w:start w:val="1"/>
      <w:numFmt w:val="decimal"/>
      <w:lvlText w:val="%1.%2.%3.%4.%5.%6.%7.%8"/>
      <w:lvlJc w:val="left"/>
      <w:pPr>
        <w:ind w:left="13154" w:hanging="1800"/>
      </w:pPr>
      <w:rPr>
        <w:rFonts w:hint="default"/>
        <w:b w:val="0"/>
      </w:rPr>
    </w:lvl>
    <w:lvl w:ilvl="8">
      <w:start w:val="1"/>
      <w:numFmt w:val="decimal"/>
      <w:lvlText w:val="%1.%2.%3.%4.%5.%6.%7.%8.%9"/>
      <w:lvlJc w:val="left"/>
      <w:pPr>
        <w:ind w:left="14776" w:hanging="1800"/>
      </w:pPr>
      <w:rPr>
        <w:rFonts w:hint="default"/>
        <w:b w:val="0"/>
      </w:rPr>
    </w:lvl>
  </w:abstractNum>
  <w:abstractNum w:abstractNumId="9" w15:restartNumberingAfterBreak="0">
    <w:nsid w:val="256D0A34"/>
    <w:multiLevelType w:val="multilevel"/>
    <w:tmpl w:val="256D0A34"/>
    <w:lvl w:ilvl="0">
      <w:start w:val="3"/>
      <w:numFmt w:val="decimal"/>
      <w:lvlText w:val="%1."/>
      <w:lvlJc w:val="left"/>
      <w:pPr>
        <w:ind w:left="1262"/>
      </w:pPr>
      <w:rPr>
        <w:rFonts w:ascii="Book Antiqua" w:eastAsia="Book Antiqua" w:hAnsi="Book Antiqua" w:cs="Book Antiqua"/>
        <w:b w:val="0"/>
        <w:i w:val="0"/>
        <w:strike w:val="0"/>
        <w:dstrike w:val="0"/>
        <w:color w:val="000000"/>
        <w:sz w:val="24"/>
        <w:u w:val="none" w:color="000000"/>
        <w:shd w:val="clear" w:color="auto" w:fill="auto"/>
        <w:vertAlign w:val="baseline"/>
      </w:rPr>
    </w:lvl>
    <w:lvl w:ilvl="1">
      <w:start w:val="1"/>
      <w:numFmt w:val="lowerLetter"/>
      <w:lvlText w:val="%2"/>
      <w:lvlJc w:val="left"/>
      <w:pPr>
        <w:ind w:left="2342"/>
      </w:pPr>
      <w:rPr>
        <w:rFonts w:ascii="Book Antiqua" w:eastAsia="Book Antiqua" w:hAnsi="Book Antiqua" w:cs="Book Antiqua"/>
        <w:b w:val="0"/>
        <w:i w:val="0"/>
        <w:strike w:val="0"/>
        <w:dstrike w:val="0"/>
        <w:color w:val="000000"/>
        <w:sz w:val="24"/>
        <w:u w:val="none" w:color="000000"/>
        <w:shd w:val="clear" w:color="auto" w:fill="auto"/>
        <w:vertAlign w:val="baseline"/>
      </w:rPr>
    </w:lvl>
    <w:lvl w:ilvl="2">
      <w:start w:val="1"/>
      <w:numFmt w:val="lowerRoman"/>
      <w:lvlText w:val="%3"/>
      <w:lvlJc w:val="left"/>
      <w:pPr>
        <w:ind w:left="3062"/>
      </w:pPr>
      <w:rPr>
        <w:rFonts w:ascii="Book Antiqua" w:eastAsia="Book Antiqua" w:hAnsi="Book Antiqua" w:cs="Book Antiqua"/>
        <w:b w:val="0"/>
        <w:i w:val="0"/>
        <w:strike w:val="0"/>
        <w:dstrike w:val="0"/>
        <w:color w:val="000000"/>
        <w:sz w:val="24"/>
        <w:u w:val="none" w:color="000000"/>
        <w:shd w:val="clear" w:color="auto" w:fill="auto"/>
        <w:vertAlign w:val="baseline"/>
      </w:rPr>
    </w:lvl>
    <w:lvl w:ilvl="3">
      <w:start w:val="1"/>
      <w:numFmt w:val="decimal"/>
      <w:lvlText w:val="%4"/>
      <w:lvlJc w:val="left"/>
      <w:pPr>
        <w:ind w:left="3782"/>
      </w:pPr>
      <w:rPr>
        <w:rFonts w:ascii="Book Antiqua" w:eastAsia="Book Antiqua" w:hAnsi="Book Antiqua" w:cs="Book Antiqua"/>
        <w:b w:val="0"/>
        <w:i w:val="0"/>
        <w:strike w:val="0"/>
        <w:dstrike w:val="0"/>
        <w:color w:val="000000"/>
        <w:sz w:val="24"/>
        <w:u w:val="none" w:color="000000"/>
        <w:shd w:val="clear" w:color="auto" w:fill="auto"/>
        <w:vertAlign w:val="baseline"/>
      </w:rPr>
    </w:lvl>
    <w:lvl w:ilvl="4">
      <w:start w:val="1"/>
      <w:numFmt w:val="lowerLetter"/>
      <w:lvlText w:val="%5"/>
      <w:lvlJc w:val="left"/>
      <w:pPr>
        <w:ind w:left="4502"/>
      </w:pPr>
      <w:rPr>
        <w:rFonts w:ascii="Book Antiqua" w:eastAsia="Book Antiqua" w:hAnsi="Book Antiqua" w:cs="Book Antiqua"/>
        <w:b w:val="0"/>
        <w:i w:val="0"/>
        <w:strike w:val="0"/>
        <w:dstrike w:val="0"/>
        <w:color w:val="000000"/>
        <w:sz w:val="24"/>
        <w:u w:val="none" w:color="000000"/>
        <w:shd w:val="clear" w:color="auto" w:fill="auto"/>
        <w:vertAlign w:val="baseline"/>
      </w:rPr>
    </w:lvl>
    <w:lvl w:ilvl="5">
      <w:start w:val="1"/>
      <w:numFmt w:val="lowerRoman"/>
      <w:lvlText w:val="%6"/>
      <w:lvlJc w:val="left"/>
      <w:pPr>
        <w:ind w:left="5222"/>
      </w:pPr>
      <w:rPr>
        <w:rFonts w:ascii="Book Antiqua" w:eastAsia="Book Antiqua" w:hAnsi="Book Antiqua" w:cs="Book Antiqua"/>
        <w:b w:val="0"/>
        <w:i w:val="0"/>
        <w:strike w:val="0"/>
        <w:dstrike w:val="0"/>
        <w:color w:val="000000"/>
        <w:sz w:val="24"/>
        <w:u w:val="none" w:color="000000"/>
        <w:shd w:val="clear" w:color="auto" w:fill="auto"/>
        <w:vertAlign w:val="baseline"/>
      </w:rPr>
    </w:lvl>
    <w:lvl w:ilvl="6">
      <w:start w:val="1"/>
      <w:numFmt w:val="decimal"/>
      <w:lvlText w:val="%7"/>
      <w:lvlJc w:val="left"/>
      <w:pPr>
        <w:ind w:left="5942"/>
      </w:pPr>
      <w:rPr>
        <w:rFonts w:ascii="Book Antiqua" w:eastAsia="Book Antiqua" w:hAnsi="Book Antiqua" w:cs="Book Antiqua"/>
        <w:b w:val="0"/>
        <w:i w:val="0"/>
        <w:strike w:val="0"/>
        <w:dstrike w:val="0"/>
        <w:color w:val="000000"/>
        <w:sz w:val="24"/>
        <w:u w:val="none" w:color="000000"/>
        <w:shd w:val="clear" w:color="auto" w:fill="auto"/>
        <w:vertAlign w:val="baseline"/>
      </w:rPr>
    </w:lvl>
    <w:lvl w:ilvl="7">
      <w:start w:val="1"/>
      <w:numFmt w:val="lowerLetter"/>
      <w:lvlText w:val="%8"/>
      <w:lvlJc w:val="left"/>
      <w:pPr>
        <w:ind w:left="6662"/>
      </w:pPr>
      <w:rPr>
        <w:rFonts w:ascii="Book Antiqua" w:eastAsia="Book Antiqua" w:hAnsi="Book Antiqua" w:cs="Book Antiqua"/>
        <w:b w:val="0"/>
        <w:i w:val="0"/>
        <w:strike w:val="0"/>
        <w:dstrike w:val="0"/>
        <w:color w:val="000000"/>
        <w:sz w:val="24"/>
        <w:u w:val="none" w:color="000000"/>
        <w:shd w:val="clear" w:color="auto" w:fill="auto"/>
        <w:vertAlign w:val="baseline"/>
      </w:rPr>
    </w:lvl>
    <w:lvl w:ilvl="8">
      <w:start w:val="1"/>
      <w:numFmt w:val="lowerRoman"/>
      <w:lvlText w:val="%9"/>
      <w:lvlJc w:val="left"/>
      <w:pPr>
        <w:ind w:left="7382"/>
      </w:pPr>
      <w:rPr>
        <w:rFonts w:ascii="Book Antiqua" w:eastAsia="Book Antiqua" w:hAnsi="Book Antiqua" w:cs="Book Antiqua"/>
        <w:b w:val="0"/>
        <w:i w:val="0"/>
        <w:strike w:val="0"/>
        <w:dstrike w:val="0"/>
        <w:color w:val="000000"/>
        <w:sz w:val="24"/>
        <w:u w:val="none" w:color="000000"/>
        <w:shd w:val="clear" w:color="auto" w:fill="auto"/>
        <w:vertAlign w:val="baseline"/>
      </w:rPr>
    </w:lvl>
  </w:abstractNum>
  <w:abstractNum w:abstractNumId="10" w15:restartNumberingAfterBreak="0">
    <w:nsid w:val="29601222"/>
    <w:multiLevelType w:val="multilevel"/>
    <w:tmpl w:val="29601222"/>
    <w:lvl w:ilvl="0">
      <w:start w:val="1"/>
      <w:numFmt w:val="decimal"/>
      <w:lvlText w:val="%1."/>
      <w:lvlJc w:val="left"/>
      <w:pPr>
        <w:ind w:left="343"/>
      </w:pPr>
      <w:rPr>
        <w:rFonts w:ascii="Book Antiqua" w:eastAsia="Book Antiqua" w:hAnsi="Book Antiqua" w:cs="Book Antiqua"/>
        <w:b w:val="0"/>
        <w:i w:val="0"/>
        <w:strike w:val="0"/>
        <w:dstrike w:val="0"/>
        <w:color w:val="000000"/>
        <w:sz w:val="20"/>
        <w:u w:val="none" w:color="000000"/>
        <w:shd w:val="clear" w:color="auto" w:fill="auto"/>
        <w:vertAlign w:val="baseline"/>
      </w:rPr>
    </w:lvl>
    <w:lvl w:ilvl="1">
      <w:start w:val="1"/>
      <w:numFmt w:val="lowerLetter"/>
      <w:lvlText w:val="%2"/>
      <w:lvlJc w:val="left"/>
      <w:pPr>
        <w:ind w:left="1080"/>
      </w:pPr>
      <w:rPr>
        <w:rFonts w:ascii="Book Antiqua" w:eastAsia="Book Antiqua" w:hAnsi="Book Antiqua" w:cs="Book Antiqua"/>
        <w:b w:val="0"/>
        <w:i w:val="0"/>
        <w:strike w:val="0"/>
        <w:dstrike w:val="0"/>
        <w:color w:val="000000"/>
        <w:sz w:val="20"/>
        <w:u w:val="none" w:color="000000"/>
        <w:shd w:val="clear" w:color="auto" w:fill="auto"/>
        <w:vertAlign w:val="baseline"/>
      </w:rPr>
    </w:lvl>
    <w:lvl w:ilvl="2">
      <w:start w:val="1"/>
      <w:numFmt w:val="lowerRoman"/>
      <w:lvlText w:val="%3"/>
      <w:lvlJc w:val="left"/>
      <w:pPr>
        <w:ind w:left="1800"/>
      </w:pPr>
      <w:rPr>
        <w:rFonts w:ascii="Book Antiqua" w:eastAsia="Book Antiqua" w:hAnsi="Book Antiqua" w:cs="Book Antiqua"/>
        <w:b w:val="0"/>
        <w:i w:val="0"/>
        <w:strike w:val="0"/>
        <w:dstrike w:val="0"/>
        <w:color w:val="000000"/>
        <w:sz w:val="20"/>
        <w:u w:val="none" w:color="000000"/>
        <w:shd w:val="clear" w:color="auto" w:fill="auto"/>
        <w:vertAlign w:val="baseline"/>
      </w:rPr>
    </w:lvl>
    <w:lvl w:ilvl="3">
      <w:start w:val="1"/>
      <w:numFmt w:val="decimal"/>
      <w:lvlText w:val="%4"/>
      <w:lvlJc w:val="left"/>
      <w:pPr>
        <w:ind w:left="2520"/>
      </w:pPr>
      <w:rPr>
        <w:rFonts w:ascii="Book Antiqua" w:eastAsia="Book Antiqua" w:hAnsi="Book Antiqua" w:cs="Book Antiqua"/>
        <w:b w:val="0"/>
        <w:i w:val="0"/>
        <w:strike w:val="0"/>
        <w:dstrike w:val="0"/>
        <w:color w:val="000000"/>
        <w:sz w:val="20"/>
        <w:u w:val="none" w:color="000000"/>
        <w:shd w:val="clear" w:color="auto" w:fill="auto"/>
        <w:vertAlign w:val="baseline"/>
      </w:rPr>
    </w:lvl>
    <w:lvl w:ilvl="4">
      <w:start w:val="1"/>
      <w:numFmt w:val="lowerLetter"/>
      <w:lvlText w:val="%5"/>
      <w:lvlJc w:val="left"/>
      <w:pPr>
        <w:ind w:left="3240"/>
      </w:pPr>
      <w:rPr>
        <w:rFonts w:ascii="Book Antiqua" w:eastAsia="Book Antiqua" w:hAnsi="Book Antiqua" w:cs="Book Antiqua"/>
        <w:b w:val="0"/>
        <w:i w:val="0"/>
        <w:strike w:val="0"/>
        <w:dstrike w:val="0"/>
        <w:color w:val="000000"/>
        <w:sz w:val="20"/>
        <w:u w:val="none" w:color="000000"/>
        <w:shd w:val="clear" w:color="auto" w:fill="auto"/>
        <w:vertAlign w:val="baseline"/>
      </w:rPr>
    </w:lvl>
    <w:lvl w:ilvl="5">
      <w:start w:val="1"/>
      <w:numFmt w:val="lowerRoman"/>
      <w:lvlText w:val="%6"/>
      <w:lvlJc w:val="left"/>
      <w:pPr>
        <w:ind w:left="3960"/>
      </w:pPr>
      <w:rPr>
        <w:rFonts w:ascii="Book Antiqua" w:eastAsia="Book Antiqua" w:hAnsi="Book Antiqua" w:cs="Book Antiqua"/>
        <w:b w:val="0"/>
        <w:i w:val="0"/>
        <w:strike w:val="0"/>
        <w:dstrike w:val="0"/>
        <w:color w:val="000000"/>
        <w:sz w:val="20"/>
        <w:u w:val="none" w:color="000000"/>
        <w:shd w:val="clear" w:color="auto" w:fill="auto"/>
        <w:vertAlign w:val="baseline"/>
      </w:rPr>
    </w:lvl>
    <w:lvl w:ilvl="6">
      <w:start w:val="1"/>
      <w:numFmt w:val="decimal"/>
      <w:lvlText w:val="%7"/>
      <w:lvlJc w:val="left"/>
      <w:pPr>
        <w:ind w:left="4680"/>
      </w:pPr>
      <w:rPr>
        <w:rFonts w:ascii="Book Antiqua" w:eastAsia="Book Antiqua" w:hAnsi="Book Antiqua" w:cs="Book Antiqua"/>
        <w:b w:val="0"/>
        <w:i w:val="0"/>
        <w:strike w:val="0"/>
        <w:dstrike w:val="0"/>
        <w:color w:val="000000"/>
        <w:sz w:val="20"/>
        <w:u w:val="none" w:color="000000"/>
        <w:shd w:val="clear" w:color="auto" w:fill="auto"/>
        <w:vertAlign w:val="baseline"/>
      </w:rPr>
    </w:lvl>
    <w:lvl w:ilvl="7">
      <w:start w:val="1"/>
      <w:numFmt w:val="lowerLetter"/>
      <w:lvlText w:val="%8"/>
      <w:lvlJc w:val="left"/>
      <w:pPr>
        <w:ind w:left="5400"/>
      </w:pPr>
      <w:rPr>
        <w:rFonts w:ascii="Book Antiqua" w:eastAsia="Book Antiqua" w:hAnsi="Book Antiqua" w:cs="Book Antiqua"/>
        <w:b w:val="0"/>
        <w:i w:val="0"/>
        <w:strike w:val="0"/>
        <w:dstrike w:val="0"/>
        <w:color w:val="000000"/>
        <w:sz w:val="20"/>
        <w:u w:val="none" w:color="000000"/>
        <w:shd w:val="clear" w:color="auto" w:fill="auto"/>
        <w:vertAlign w:val="baseline"/>
      </w:rPr>
    </w:lvl>
    <w:lvl w:ilvl="8">
      <w:start w:val="1"/>
      <w:numFmt w:val="lowerRoman"/>
      <w:lvlText w:val="%9"/>
      <w:lvlJc w:val="left"/>
      <w:pPr>
        <w:ind w:left="6120"/>
      </w:pPr>
      <w:rPr>
        <w:rFonts w:ascii="Book Antiqua" w:eastAsia="Book Antiqua" w:hAnsi="Book Antiqua" w:cs="Book Antiqua"/>
        <w:b w:val="0"/>
        <w:i w:val="0"/>
        <w:strike w:val="0"/>
        <w:dstrike w:val="0"/>
        <w:color w:val="000000"/>
        <w:sz w:val="20"/>
        <w:u w:val="none" w:color="000000"/>
        <w:shd w:val="clear" w:color="auto" w:fill="auto"/>
        <w:vertAlign w:val="baseline"/>
      </w:rPr>
    </w:lvl>
  </w:abstractNum>
  <w:abstractNum w:abstractNumId="11" w15:restartNumberingAfterBreak="0">
    <w:nsid w:val="2A0B20E0"/>
    <w:multiLevelType w:val="multilevel"/>
    <w:tmpl w:val="2A0B20E0"/>
    <w:lvl w:ilvl="0">
      <w:start w:val="1"/>
      <w:numFmt w:val="lowerLetter"/>
      <w:lvlText w:val="(%1)"/>
      <w:lvlJc w:val="left"/>
      <w:pPr>
        <w:ind w:left="3437"/>
      </w:pPr>
      <w:rPr>
        <w:rFonts w:ascii="Book Antiqua" w:eastAsia="Book Antiqua" w:hAnsi="Book Antiqua" w:cs="Book Antiqua"/>
        <w:b w:val="0"/>
        <w:i w:val="0"/>
        <w:strike w:val="0"/>
        <w:dstrike w:val="0"/>
        <w:color w:val="000000"/>
        <w:sz w:val="24"/>
        <w:u w:val="none" w:color="000000"/>
        <w:shd w:val="clear" w:color="auto" w:fill="auto"/>
        <w:vertAlign w:val="baseline"/>
      </w:rPr>
    </w:lvl>
    <w:lvl w:ilvl="1">
      <w:start w:val="1"/>
      <w:numFmt w:val="lowerLetter"/>
      <w:lvlText w:val="%2"/>
      <w:lvlJc w:val="left"/>
      <w:pPr>
        <w:ind w:left="3797"/>
      </w:pPr>
      <w:rPr>
        <w:rFonts w:ascii="Book Antiqua" w:eastAsia="Book Antiqua" w:hAnsi="Book Antiqua" w:cs="Book Antiqua"/>
        <w:b w:val="0"/>
        <w:i w:val="0"/>
        <w:strike w:val="0"/>
        <w:dstrike w:val="0"/>
        <w:color w:val="000000"/>
        <w:sz w:val="24"/>
        <w:u w:val="none" w:color="000000"/>
        <w:shd w:val="clear" w:color="auto" w:fill="auto"/>
        <w:vertAlign w:val="baseline"/>
      </w:rPr>
    </w:lvl>
    <w:lvl w:ilvl="2">
      <w:start w:val="1"/>
      <w:numFmt w:val="lowerRoman"/>
      <w:lvlText w:val="%3"/>
      <w:lvlJc w:val="left"/>
      <w:pPr>
        <w:ind w:left="4517"/>
      </w:pPr>
      <w:rPr>
        <w:rFonts w:ascii="Book Antiqua" w:eastAsia="Book Antiqua" w:hAnsi="Book Antiqua" w:cs="Book Antiqua"/>
        <w:b w:val="0"/>
        <w:i w:val="0"/>
        <w:strike w:val="0"/>
        <w:dstrike w:val="0"/>
        <w:color w:val="000000"/>
        <w:sz w:val="24"/>
        <w:u w:val="none" w:color="000000"/>
        <w:shd w:val="clear" w:color="auto" w:fill="auto"/>
        <w:vertAlign w:val="baseline"/>
      </w:rPr>
    </w:lvl>
    <w:lvl w:ilvl="3">
      <w:start w:val="1"/>
      <w:numFmt w:val="decimal"/>
      <w:lvlText w:val="%4"/>
      <w:lvlJc w:val="left"/>
      <w:pPr>
        <w:ind w:left="5237"/>
      </w:pPr>
      <w:rPr>
        <w:rFonts w:ascii="Book Antiqua" w:eastAsia="Book Antiqua" w:hAnsi="Book Antiqua" w:cs="Book Antiqua"/>
        <w:b w:val="0"/>
        <w:i w:val="0"/>
        <w:strike w:val="0"/>
        <w:dstrike w:val="0"/>
        <w:color w:val="000000"/>
        <w:sz w:val="24"/>
        <w:u w:val="none" w:color="000000"/>
        <w:shd w:val="clear" w:color="auto" w:fill="auto"/>
        <w:vertAlign w:val="baseline"/>
      </w:rPr>
    </w:lvl>
    <w:lvl w:ilvl="4">
      <w:start w:val="1"/>
      <w:numFmt w:val="lowerLetter"/>
      <w:lvlText w:val="%5"/>
      <w:lvlJc w:val="left"/>
      <w:pPr>
        <w:ind w:left="5957"/>
      </w:pPr>
      <w:rPr>
        <w:rFonts w:ascii="Book Antiqua" w:eastAsia="Book Antiqua" w:hAnsi="Book Antiqua" w:cs="Book Antiqua"/>
        <w:b w:val="0"/>
        <w:i w:val="0"/>
        <w:strike w:val="0"/>
        <w:dstrike w:val="0"/>
        <w:color w:val="000000"/>
        <w:sz w:val="24"/>
        <w:u w:val="none" w:color="000000"/>
        <w:shd w:val="clear" w:color="auto" w:fill="auto"/>
        <w:vertAlign w:val="baseline"/>
      </w:rPr>
    </w:lvl>
    <w:lvl w:ilvl="5">
      <w:start w:val="1"/>
      <w:numFmt w:val="lowerRoman"/>
      <w:lvlText w:val="%6"/>
      <w:lvlJc w:val="left"/>
      <w:pPr>
        <w:ind w:left="6677"/>
      </w:pPr>
      <w:rPr>
        <w:rFonts w:ascii="Book Antiqua" w:eastAsia="Book Antiqua" w:hAnsi="Book Antiqua" w:cs="Book Antiqua"/>
        <w:b w:val="0"/>
        <w:i w:val="0"/>
        <w:strike w:val="0"/>
        <w:dstrike w:val="0"/>
        <w:color w:val="000000"/>
        <w:sz w:val="24"/>
        <w:u w:val="none" w:color="000000"/>
        <w:shd w:val="clear" w:color="auto" w:fill="auto"/>
        <w:vertAlign w:val="baseline"/>
      </w:rPr>
    </w:lvl>
    <w:lvl w:ilvl="6">
      <w:start w:val="1"/>
      <w:numFmt w:val="decimal"/>
      <w:lvlText w:val="%7"/>
      <w:lvlJc w:val="left"/>
      <w:pPr>
        <w:ind w:left="7397"/>
      </w:pPr>
      <w:rPr>
        <w:rFonts w:ascii="Book Antiqua" w:eastAsia="Book Antiqua" w:hAnsi="Book Antiqua" w:cs="Book Antiqua"/>
        <w:b w:val="0"/>
        <w:i w:val="0"/>
        <w:strike w:val="0"/>
        <w:dstrike w:val="0"/>
        <w:color w:val="000000"/>
        <w:sz w:val="24"/>
        <w:u w:val="none" w:color="000000"/>
        <w:shd w:val="clear" w:color="auto" w:fill="auto"/>
        <w:vertAlign w:val="baseline"/>
      </w:rPr>
    </w:lvl>
    <w:lvl w:ilvl="7">
      <w:start w:val="1"/>
      <w:numFmt w:val="lowerLetter"/>
      <w:lvlText w:val="%8"/>
      <w:lvlJc w:val="left"/>
      <w:pPr>
        <w:ind w:left="8117"/>
      </w:pPr>
      <w:rPr>
        <w:rFonts w:ascii="Book Antiqua" w:eastAsia="Book Antiqua" w:hAnsi="Book Antiqua" w:cs="Book Antiqua"/>
        <w:b w:val="0"/>
        <w:i w:val="0"/>
        <w:strike w:val="0"/>
        <w:dstrike w:val="0"/>
        <w:color w:val="000000"/>
        <w:sz w:val="24"/>
        <w:u w:val="none" w:color="000000"/>
        <w:shd w:val="clear" w:color="auto" w:fill="auto"/>
        <w:vertAlign w:val="baseline"/>
      </w:rPr>
    </w:lvl>
    <w:lvl w:ilvl="8">
      <w:start w:val="1"/>
      <w:numFmt w:val="lowerRoman"/>
      <w:lvlText w:val="%9"/>
      <w:lvlJc w:val="left"/>
      <w:pPr>
        <w:ind w:left="8837"/>
      </w:pPr>
      <w:rPr>
        <w:rFonts w:ascii="Book Antiqua" w:eastAsia="Book Antiqua" w:hAnsi="Book Antiqua" w:cs="Book Antiqua"/>
        <w:b w:val="0"/>
        <w:i w:val="0"/>
        <w:strike w:val="0"/>
        <w:dstrike w:val="0"/>
        <w:color w:val="000000"/>
        <w:sz w:val="24"/>
        <w:u w:val="none" w:color="000000"/>
        <w:shd w:val="clear" w:color="auto" w:fill="auto"/>
        <w:vertAlign w:val="baseline"/>
      </w:rPr>
    </w:lvl>
  </w:abstractNum>
  <w:abstractNum w:abstractNumId="12" w15:restartNumberingAfterBreak="0">
    <w:nsid w:val="2D6B1500"/>
    <w:multiLevelType w:val="multilevel"/>
    <w:tmpl w:val="2D6B1500"/>
    <w:lvl w:ilvl="0">
      <w:start w:val="1"/>
      <w:numFmt w:val="lowerRoman"/>
      <w:lvlText w:val="(%1)"/>
      <w:lvlJc w:val="left"/>
      <w:pPr>
        <w:ind w:left="2717"/>
      </w:pPr>
      <w:rPr>
        <w:rFonts w:ascii="Book Antiqua" w:eastAsia="Book Antiqua" w:hAnsi="Book Antiqua" w:cs="Book Antiqua"/>
        <w:b w:val="0"/>
        <w:i w:val="0"/>
        <w:strike w:val="0"/>
        <w:dstrike w:val="0"/>
        <w:color w:val="000000"/>
        <w:sz w:val="24"/>
        <w:u w:val="none" w:color="000000"/>
        <w:shd w:val="clear" w:color="auto" w:fill="auto"/>
        <w:vertAlign w:val="baseline"/>
      </w:rPr>
    </w:lvl>
    <w:lvl w:ilvl="1">
      <w:start w:val="1"/>
      <w:numFmt w:val="lowerLetter"/>
      <w:lvlText w:val="%2"/>
      <w:lvlJc w:val="left"/>
      <w:pPr>
        <w:ind w:left="3077"/>
      </w:pPr>
      <w:rPr>
        <w:rFonts w:ascii="Book Antiqua" w:eastAsia="Book Antiqua" w:hAnsi="Book Antiqua" w:cs="Book Antiqua"/>
        <w:b w:val="0"/>
        <w:i w:val="0"/>
        <w:strike w:val="0"/>
        <w:dstrike w:val="0"/>
        <w:color w:val="000000"/>
        <w:sz w:val="24"/>
        <w:u w:val="none" w:color="000000"/>
        <w:shd w:val="clear" w:color="auto" w:fill="auto"/>
        <w:vertAlign w:val="baseline"/>
      </w:rPr>
    </w:lvl>
    <w:lvl w:ilvl="2">
      <w:start w:val="1"/>
      <w:numFmt w:val="lowerRoman"/>
      <w:lvlText w:val="%3"/>
      <w:lvlJc w:val="left"/>
      <w:pPr>
        <w:ind w:left="3797"/>
      </w:pPr>
      <w:rPr>
        <w:rFonts w:ascii="Book Antiqua" w:eastAsia="Book Antiqua" w:hAnsi="Book Antiqua" w:cs="Book Antiqua"/>
        <w:b w:val="0"/>
        <w:i w:val="0"/>
        <w:strike w:val="0"/>
        <w:dstrike w:val="0"/>
        <w:color w:val="000000"/>
        <w:sz w:val="24"/>
        <w:u w:val="none" w:color="000000"/>
        <w:shd w:val="clear" w:color="auto" w:fill="auto"/>
        <w:vertAlign w:val="baseline"/>
      </w:rPr>
    </w:lvl>
    <w:lvl w:ilvl="3">
      <w:start w:val="1"/>
      <w:numFmt w:val="decimal"/>
      <w:lvlText w:val="%4"/>
      <w:lvlJc w:val="left"/>
      <w:pPr>
        <w:ind w:left="4517"/>
      </w:pPr>
      <w:rPr>
        <w:rFonts w:ascii="Book Antiqua" w:eastAsia="Book Antiqua" w:hAnsi="Book Antiqua" w:cs="Book Antiqua"/>
        <w:b w:val="0"/>
        <w:i w:val="0"/>
        <w:strike w:val="0"/>
        <w:dstrike w:val="0"/>
        <w:color w:val="000000"/>
        <w:sz w:val="24"/>
        <w:u w:val="none" w:color="000000"/>
        <w:shd w:val="clear" w:color="auto" w:fill="auto"/>
        <w:vertAlign w:val="baseline"/>
      </w:rPr>
    </w:lvl>
    <w:lvl w:ilvl="4">
      <w:start w:val="1"/>
      <w:numFmt w:val="lowerLetter"/>
      <w:lvlText w:val="%5"/>
      <w:lvlJc w:val="left"/>
      <w:pPr>
        <w:ind w:left="5237"/>
      </w:pPr>
      <w:rPr>
        <w:rFonts w:ascii="Book Antiqua" w:eastAsia="Book Antiqua" w:hAnsi="Book Antiqua" w:cs="Book Antiqua"/>
        <w:b w:val="0"/>
        <w:i w:val="0"/>
        <w:strike w:val="0"/>
        <w:dstrike w:val="0"/>
        <w:color w:val="000000"/>
        <w:sz w:val="24"/>
        <w:u w:val="none" w:color="000000"/>
        <w:shd w:val="clear" w:color="auto" w:fill="auto"/>
        <w:vertAlign w:val="baseline"/>
      </w:rPr>
    </w:lvl>
    <w:lvl w:ilvl="5">
      <w:start w:val="1"/>
      <w:numFmt w:val="lowerRoman"/>
      <w:lvlText w:val="%6"/>
      <w:lvlJc w:val="left"/>
      <w:pPr>
        <w:ind w:left="5957"/>
      </w:pPr>
      <w:rPr>
        <w:rFonts w:ascii="Book Antiqua" w:eastAsia="Book Antiqua" w:hAnsi="Book Antiqua" w:cs="Book Antiqua"/>
        <w:b w:val="0"/>
        <w:i w:val="0"/>
        <w:strike w:val="0"/>
        <w:dstrike w:val="0"/>
        <w:color w:val="000000"/>
        <w:sz w:val="24"/>
        <w:u w:val="none" w:color="000000"/>
        <w:shd w:val="clear" w:color="auto" w:fill="auto"/>
        <w:vertAlign w:val="baseline"/>
      </w:rPr>
    </w:lvl>
    <w:lvl w:ilvl="6">
      <w:start w:val="1"/>
      <w:numFmt w:val="decimal"/>
      <w:lvlText w:val="%7"/>
      <w:lvlJc w:val="left"/>
      <w:pPr>
        <w:ind w:left="6677"/>
      </w:pPr>
      <w:rPr>
        <w:rFonts w:ascii="Book Antiqua" w:eastAsia="Book Antiqua" w:hAnsi="Book Antiqua" w:cs="Book Antiqua"/>
        <w:b w:val="0"/>
        <w:i w:val="0"/>
        <w:strike w:val="0"/>
        <w:dstrike w:val="0"/>
        <w:color w:val="000000"/>
        <w:sz w:val="24"/>
        <w:u w:val="none" w:color="000000"/>
        <w:shd w:val="clear" w:color="auto" w:fill="auto"/>
        <w:vertAlign w:val="baseline"/>
      </w:rPr>
    </w:lvl>
    <w:lvl w:ilvl="7">
      <w:start w:val="1"/>
      <w:numFmt w:val="lowerLetter"/>
      <w:lvlText w:val="%8"/>
      <w:lvlJc w:val="left"/>
      <w:pPr>
        <w:ind w:left="7397"/>
      </w:pPr>
      <w:rPr>
        <w:rFonts w:ascii="Book Antiqua" w:eastAsia="Book Antiqua" w:hAnsi="Book Antiqua" w:cs="Book Antiqua"/>
        <w:b w:val="0"/>
        <w:i w:val="0"/>
        <w:strike w:val="0"/>
        <w:dstrike w:val="0"/>
        <w:color w:val="000000"/>
        <w:sz w:val="24"/>
        <w:u w:val="none" w:color="000000"/>
        <w:shd w:val="clear" w:color="auto" w:fill="auto"/>
        <w:vertAlign w:val="baseline"/>
      </w:rPr>
    </w:lvl>
    <w:lvl w:ilvl="8">
      <w:start w:val="1"/>
      <w:numFmt w:val="lowerRoman"/>
      <w:lvlText w:val="%9"/>
      <w:lvlJc w:val="left"/>
      <w:pPr>
        <w:ind w:left="8117"/>
      </w:pPr>
      <w:rPr>
        <w:rFonts w:ascii="Book Antiqua" w:eastAsia="Book Antiqua" w:hAnsi="Book Antiqua" w:cs="Book Antiqua"/>
        <w:b w:val="0"/>
        <w:i w:val="0"/>
        <w:strike w:val="0"/>
        <w:dstrike w:val="0"/>
        <w:color w:val="000000"/>
        <w:sz w:val="24"/>
        <w:u w:val="none" w:color="000000"/>
        <w:shd w:val="clear" w:color="auto" w:fill="auto"/>
        <w:vertAlign w:val="baseline"/>
      </w:rPr>
    </w:lvl>
  </w:abstractNum>
  <w:abstractNum w:abstractNumId="13" w15:restartNumberingAfterBreak="0">
    <w:nsid w:val="2D7A539E"/>
    <w:multiLevelType w:val="multilevel"/>
    <w:tmpl w:val="2D7A539E"/>
    <w:lvl w:ilvl="0">
      <w:start w:val="1"/>
      <w:numFmt w:val="decimal"/>
      <w:lvlText w:val="%1."/>
      <w:lvlJc w:val="left"/>
      <w:pPr>
        <w:ind w:left="1997"/>
      </w:pPr>
      <w:rPr>
        <w:rFonts w:ascii="Book Antiqua" w:eastAsia="Book Antiqua" w:hAnsi="Book Antiqua" w:cs="Book Antiqua"/>
        <w:b w:val="0"/>
        <w:i w:val="0"/>
        <w:strike w:val="0"/>
        <w:dstrike w:val="0"/>
        <w:color w:val="000000"/>
        <w:sz w:val="24"/>
        <w:u w:val="none" w:color="000000"/>
        <w:shd w:val="clear" w:color="auto" w:fill="auto"/>
        <w:vertAlign w:val="baseline"/>
      </w:rPr>
    </w:lvl>
    <w:lvl w:ilvl="1">
      <w:start w:val="1"/>
      <w:numFmt w:val="lowerLetter"/>
      <w:lvlText w:val="%2"/>
      <w:lvlJc w:val="left"/>
      <w:pPr>
        <w:ind w:left="2717"/>
      </w:pPr>
      <w:rPr>
        <w:rFonts w:ascii="Book Antiqua" w:eastAsia="Book Antiqua" w:hAnsi="Book Antiqua" w:cs="Book Antiqua"/>
        <w:b w:val="0"/>
        <w:i w:val="0"/>
        <w:strike w:val="0"/>
        <w:dstrike w:val="0"/>
        <w:color w:val="000000"/>
        <w:sz w:val="24"/>
        <w:u w:val="none" w:color="000000"/>
        <w:shd w:val="clear" w:color="auto" w:fill="auto"/>
        <w:vertAlign w:val="baseline"/>
      </w:rPr>
    </w:lvl>
    <w:lvl w:ilvl="2">
      <w:start w:val="1"/>
      <w:numFmt w:val="lowerRoman"/>
      <w:lvlText w:val="%3"/>
      <w:lvlJc w:val="left"/>
      <w:pPr>
        <w:ind w:left="3437"/>
      </w:pPr>
      <w:rPr>
        <w:rFonts w:ascii="Book Antiqua" w:eastAsia="Book Antiqua" w:hAnsi="Book Antiqua" w:cs="Book Antiqua"/>
        <w:b w:val="0"/>
        <w:i w:val="0"/>
        <w:strike w:val="0"/>
        <w:dstrike w:val="0"/>
        <w:color w:val="000000"/>
        <w:sz w:val="24"/>
        <w:u w:val="none" w:color="000000"/>
        <w:shd w:val="clear" w:color="auto" w:fill="auto"/>
        <w:vertAlign w:val="baseline"/>
      </w:rPr>
    </w:lvl>
    <w:lvl w:ilvl="3">
      <w:start w:val="1"/>
      <w:numFmt w:val="decimal"/>
      <w:lvlText w:val="%4"/>
      <w:lvlJc w:val="left"/>
      <w:pPr>
        <w:ind w:left="4157"/>
      </w:pPr>
      <w:rPr>
        <w:rFonts w:ascii="Book Antiqua" w:eastAsia="Book Antiqua" w:hAnsi="Book Antiqua" w:cs="Book Antiqua"/>
        <w:b w:val="0"/>
        <w:i w:val="0"/>
        <w:strike w:val="0"/>
        <w:dstrike w:val="0"/>
        <w:color w:val="000000"/>
        <w:sz w:val="24"/>
        <w:u w:val="none" w:color="000000"/>
        <w:shd w:val="clear" w:color="auto" w:fill="auto"/>
        <w:vertAlign w:val="baseline"/>
      </w:rPr>
    </w:lvl>
    <w:lvl w:ilvl="4">
      <w:start w:val="1"/>
      <w:numFmt w:val="lowerLetter"/>
      <w:lvlText w:val="%5"/>
      <w:lvlJc w:val="left"/>
      <w:pPr>
        <w:ind w:left="4877"/>
      </w:pPr>
      <w:rPr>
        <w:rFonts w:ascii="Book Antiqua" w:eastAsia="Book Antiqua" w:hAnsi="Book Antiqua" w:cs="Book Antiqua"/>
        <w:b w:val="0"/>
        <w:i w:val="0"/>
        <w:strike w:val="0"/>
        <w:dstrike w:val="0"/>
        <w:color w:val="000000"/>
        <w:sz w:val="24"/>
        <w:u w:val="none" w:color="000000"/>
        <w:shd w:val="clear" w:color="auto" w:fill="auto"/>
        <w:vertAlign w:val="baseline"/>
      </w:rPr>
    </w:lvl>
    <w:lvl w:ilvl="5">
      <w:start w:val="1"/>
      <w:numFmt w:val="lowerRoman"/>
      <w:lvlText w:val="%6"/>
      <w:lvlJc w:val="left"/>
      <w:pPr>
        <w:ind w:left="5597"/>
      </w:pPr>
      <w:rPr>
        <w:rFonts w:ascii="Book Antiqua" w:eastAsia="Book Antiqua" w:hAnsi="Book Antiqua" w:cs="Book Antiqua"/>
        <w:b w:val="0"/>
        <w:i w:val="0"/>
        <w:strike w:val="0"/>
        <w:dstrike w:val="0"/>
        <w:color w:val="000000"/>
        <w:sz w:val="24"/>
        <w:u w:val="none" w:color="000000"/>
        <w:shd w:val="clear" w:color="auto" w:fill="auto"/>
        <w:vertAlign w:val="baseline"/>
      </w:rPr>
    </w:lvl>
    <w:lvl w:ilvl="6">
      <w:start w:val="1"/>
      <w:numFmt w:val="decimal"/>
      <w:lvlText w:val="%7"/>
      <w:lvlJc w:val="left"/>
      <w:pPr>
        <w:ind w:left="6317"/>
      </w:pPr>
      <w:rPr>
        <w:rFonts w:ascii="Book Antiqua" w:eastAsia="Book Antiqua" w:hAnsi="Book Antiqua" w:cs="Book Antiqua"/>
        <w:b w:val="0"/>
        <w:i w:val="0"/>
        <w:strike w:val="0"/>
        <w:dstrike w:val="0"/>
        <w:color w:val="000000"/>
        <w:sz w:val="24"/>
        <w:u w:val="none" w:color="000000"/>
        <w:shd w:val="clear" w:color="auto" w:fill="auto"/>
        <w:vertAlign w:val="baseline"/>
      </w:rPr>
    </w:lvl>
    <w:lvl w:ilvl="7">
      <w:start w:val="1"/>
      <w:numFmt w:val="lowerLetter"/>
      <w:lvlText w:val="%8"/>
      <w:lvlJc w:val="left"/>
      <w:pPr>
        <w:ind w:left="7037"/>
      </w:pPr>
      <w:rPr>
        <w:rFonts w:ascii="Book Antiqua" w:eastAsia="Book Antiqua" w:hAnsi="Book Antiqua" w:cs="Book Antiqua"/>
        <w:b w:val="0"/>
        <w:i w:val="0"/>
        <w:strike w:val="0"/>
        <w:dstrike w:val="0"/>
        <w:color w:val="000000"/>
        <w:sz w:val="24"/>
        <w:u w:val="none" w:color="000000"/>
        <w:shd w:val="clear" w:color="auto" w:fill="auto"/>
        <w:vertAlign w:val="baseline"/>
      </w:rPr>
    </w:lvl>
    <w:lvl w:ilvl="8">
      <w:start w:val="1"/>
      <w:numFmt w:val="lowerRoman"/>
      <w:lvlText w:val="%9"/>
      <w:lvlJc w:val="left"/>
      <w:pPr>
        <w:ind w:left="7757"/>
      </w:pPr>
      <w:rPr>
        <w:rFonts w:ascii="Book Antiqua" w:eastAsia="Book Antiqua" w:hAnsi="Book Antiqua" w:cs="Book Antiqua"/>
        <w:b w:val="0"/>
        <w:i w:val="0"/>
        <w:strike w:val="0"/>
        <w:dstrike w:val="0"/>
        <w:color w:val="000000"/>
        <w:sz w:val="24"/>
        <w:u w:val="none" w:color="000000"/>
        <w:shd w:val="clear" w:color="auto" w:fill="auto"/>
        <w:vertAlign w:val="baseline"/>
      </w:rPr>
    </w:lvl>
  </w:abstractNum>
  <w:abstractNum w:abstractNumId="14" w15:restartNumberingAfterBreak="0">
    <w:nsid w:val="30957280"/>
    <w:multiLevelType w:val="multilevel"/>
    <w:tmpl w:val="30957280"/>
    <w:lvl w:ilvl="0">
      <w:start w:val="1"/>
      <w:numFmt w:val="lowerLetter"/>
      <w:lvlText w:val="%1)"/>
      <w:lvlJc w:val="left"/>
      <w:pPr>
        <w:ind w:left="3077"/>
      </w:pPr>
      <w:rPr>
        <w:rFonts w:ascii="Book Antiqua" w:eastAsia="Book Antiqua" w:hAnsi="Book Antiqua" w:cs="Book Antiqua"/>
        <w:b w:val="0"/>
        <w:i w:val="0"/>
        <w:strike w:val="0"/>
        <w:dstrike w:val="0"/>
        <w:color w:val="000000"/>
        <w:sz w:val="24"/>
        <w:u w:val="none" w:color="000000"/>
        <w:shd w:val="clear" w:color="auto" w:fill="auto"/>
        <w:vertAlign w:val="baseline"/>
      </w:rPr>
    </w:lvl>
    <w:lvl w:ilvl="1">
      <w:start w:val="1"/>
      <w:numFmt w:val="lowerLetter"/>
      <w:lvlText w:val="%2"/>
      <w:lvlJc w:val="left"/>
      <w:pPr>
        <w:ind w:left="3528"/>
      </w:pPr>
      <w:rPr>
        <w:rFonts w:ascii="Book Antiqua" w:eastAsia="Book Antiqua" w:hAnsi="Book Antiqua" w:cs="Book Antiqua"/>
        <w:b w:val="0"/>
        <w:i w:val="0"/>
        <w:strike w:val="0"/>
        <w:dstrike w:val="0"/>
        <w:color w:val="000000"/>
        <w:sz w:val="24"/>
        <w:u w:val="none" w:color="000000"/>
        <w:shd w:val="clear" w:color="auto" w:fill="auto"/>
        <w:vertAlign w:val="baseline"/>
      </w:rPr>
    </w:lvl>
    <w:lvl w:ilvl="2">
      <w:start w:val="1"/>
      <w:numFmt w:val="lowerRoman"/>
      <w:lvlText w:val="%3"/>
      <w:lvlJc w:val="left"/>
      <w:pPr>
        <w:ind w:left="4248"/>
      </w:pPr>
      <w:rPr>
        <w:rFonts w:ascii="Book Antiqua" w:eastAsia="Book Antiqua" w:hAnsi="Book Antiqua" w:cs="Book Antiqua"/>
        <w:b w:val="0"/>
        <w:i w:val="0"/>
        <w:strike w:val="0"/>
        <w:dstrike w:val="0"/>
        <w:color w:val="000000"/>
        <w:sz w:val="24"/>
        <w:u w:val="none" w:color="000000"/>
        <w:shd w:val="clear" w:color="auto" w:fill="auto"/>
        <w:vertAlign w:val="baseline"/>
      </w:rPr>
    </w:lvl>
    <w:lvl w:ilvl="3">
      <w:start w:val="1"/>
      <w:numFmt w:val="decimal"/>
      <w:lvlText w:val="%4"/>
      <w:lvlJc w:val="left"/>
      <w:pPr>
        <w:ind w:left="4968"/>
      </w:pPr>
      <w:rPr>
        <w:rFonts w:ascii="Book Antiqua" w:eastAsia="Book Antiqua" w:hAnsi="Book Antiqua" w:cs="Book Antiqua"/>
        <w:b w:val="0"/>
        <w:i w:val="0"/>
        <w:strike w:val="0"/>
        <w:dstrike w:val="0"/>
        <w:color w:val="000000"/>
        <w:sz w:val="24"/>
        <w:u w:val="none" w:color="000000"/>
        <w:shd w:val="clear" w:color="auto" w:fill="auto"/>
        <w:vertAlign w:val="baseline"/>
      </w:rPr>
    </w:lvl>
    <w:lvl w:ilvl="4">
      <w:start w:val="1"/>
      <w:numFmt w:val="lowerLetter"/>
      <w:lvlText w:val="%5"/>
      <w:lvlJc w:val="left"/>
      <w:pPr>
        <w:ind w:left="5688"/>
      </w:pPr>
      <w:rPr>
        <w:rFonts w:ascii="Book Antiqua" w:eastAsia="Book Antiqua" w:hAnsi="Book Antiqua" w:cs="Book Antiqua"/>
        <w:b w:val="0"/>
        <w:i w:val="0"/>
        <w:strike w:val="0"/>
        <w:dstrike w:val="0"/>
        <w:color w:val="000000"/>
        <w:sz w:val="24"/>
        <w:u w:val="none" w:color="000000"/>
        <w:shd w:val="clear" w:color="auto" w:fill="auto"/>
        <w:vertAlign w:val="baseline"/>
      </w:rPr>
    </w:lvl>
    <w:lvl w:ilvl="5">
      <w:start w:val="1"/>
      <w:numFmt w:val="lowerRoman"/>
      <w:lvlText w:val="%6"/>
      <w:lvlJc w:val="left"/>
      <w:pPr>
        <w:ind w:left="6408"/>
      </w:pPr>
      <w:rPr>
        <w:rFonts w:ascii="Book Antiqua" w:eastAsia="Book Antiqua" w:hAnsi="Book Antiqua" w:cs="Book Antiqua"/>
        <w:b w:val="0"/>
        <w:i w:val="0"/>
        <w:strike w:val="0"/>
        <w:dstrike w:val="0"/>
        <w:color w:val="000000"/>
        <w:sz w:val="24"/>
        <w:u w:val="none" w:color="000000"/>
        <w:shd w:val="clear" w:color="auto" w:fill="auto"/>
        <w:vertAlign w:val="baseline"/>
      </w:rPr>
    </w:lvl>
    <w:lvl w:ilvl="6">
      <w:start w:val="1"/>
      <w:numFmt w:val="decimal"/>
      <w:lvlText w:val="%7"/>
      <w:lvlJc w:val="left"/>
      <w:pPr>
        <w:ind w:left="7128"/>
      </w:pPr>
      <w:rPr>
        <w:rFonts w:ascii="Book Antiqua" w:eastAsia="Book Antiqua" w:hAnsi="Book Antiqua" w:cs="Book Antiqua"/>
        <w:b w:val="0"/>
        <w:i w:val="0"/>
        <w:strike w:val="0"/>
        <w:dstrike w:val="0"/>
        <w:color w:val="000000"/>
        <w:sz w:val="24"/>
        <w:u w:val="none" w:color="000000"/>
        <w:shd w:val="clear" w:color="auto" w:fill="auto"/>
        <w:vertAlign w:val="baseline"/>
      </w:rPr>
    </w:lvl>
    <w:lvl w:ilvl="7">
      <w:start w:val="1"/>
      <w:numFmt w:val="lowerLetter"/>
      <w:lvlText w:val="%8"/>
      <w:lvlJc w:val="left"/>
      <w:pPr>
        <w:ind w:left="7848"/>
      </w:pPr>
      <w:rPr>
        <w:rFonts w:ascii="Book Antiqua" w:eastAsia="Book Antiqua" w:hAnsi="Book Antiqua" w:cs="Book Antiqua"/>
        <w:b w:val="0"/>
        <w:i w:val="0"/>
        <w:strike w:val="0"/>
        <w:dstrike w:val="0"/>
        <w:color w:val="000000"/>
        <w:sz w:val="24"/>
        <w:u w:val="none" w:color="000000"/>
        <w:shd w:val="clear" w:color="auto" w:fill="auto"/>
        <w:vertAlign w:val="baseline"/>
      </w:rPr>
    </w:lvl>
    <w:lvl w:ilvl="8">
      <w:start w:val="1"/>
      <w:numFmt w:val="lowerRoman"/>
      <w:lvlText w:val="%9"/>
      <w:lvlJc w:val="left"/>
      <w:pPr>
        <w:ind w:left="8568"/>
      </w:pPr>
      <w:rPr>
        <w:rFonts w:ascii="Book Antiqua" w:eastAsia="Book Antiqua" w:hAnsi="Book Antiqua" w:cs="Book Antiqua"/>
        <w:b w:val="0"/>
        <w:i w:val="0"/>
        <w:strike w:val="0"/>
        <w:dstrike w:val="0"/>
        <w:color w:val="000000"/>
        <w:sz w:val="24"/>
        <w:u w:val="none" w:color="000000"/>
        <w:shd w:val="clear" w:color="auto" w:fill="auto"/>
        <w:vertAlign w:val="baseline"/>
      </w:rPr>
    </w:lvl>
  </w:abstractNum>
  <w:abstractNum w:abstractNumId="15" w15:restartNumberingAfterBreak="0">
    <w:nsid w:val="37131E98"/>
    <w:multiLevelType w:val="multilevel"/>
    <w:tmpl w:val="37131E98"/>
    <w:lvl w:ilvl="0">
      <w:start w:val="1"/>
      <w:numFmt w:val="lowerLetter"/>
      <w:lvlText w:val="(%1)"/>
      <w:lvlJc w:val="left"/>
      <w:pPr>
        <w:ind w:left="2717"/>
      </w:pPr>
      <w:rPr>
        <w:rFonts w:ascii="Book Antiqua" w:eastAsia="Book Antiqua" w:hAnsi="Book Antiqua" w:cs="Book Antiqua"/>
        <w:b w:val="0"/>
        <w:i w:val="0"/>
        <w:strike w:val="0"/>
        <w:dstrike w:val="0"/>
        <w:color w:val="000000"/>
        <w:sz w:val="24"/>
        <w:u w:val="none" w:color="000000"/>
        <w:shd w:val="clear" w:color="auto" w:fill="auto"/>
        <w:vertAlign w:val="baseline"/>
      </w:rPr>
    </w:lvl>
    <w:lvl w:ilvl="1">
      <w:start w:val="1"/>
      <w:numFmt w:val="lowerLetter"/>
      <w:lvlText w:val="%2"/>
      <w:lvlJc w:val="left"/>
      <w:pPr>
        <w:ind w:left="3077"/>
      </w:pPr>
      <w:rPr>
        <w:rFonts w:ascii="Book Antiqua" w:eastAsia="Book Antiqua" w:hAnsi="Book Antiqua" w:cs="Book Antiqua"/>
        <w:b w:val="0"/>
        <w:i w:val="0"/>
        <w:strike w:val="0"/>
        <w:dstrike w:val="0"/>
        <w:color w:val="000000"/>
        <w:sz w:val="24"/>
        <w:u w:val="none" w:color="000000"/>
        <w:shd w:val="clear" w:color="auto" w:fill="auto"/>
        <w:vertAlign w:val="baseline"/>
      </w:rPr>
    </w:lvl>
    <w:lvl w:ilvl="2">
      <w:start w:val="1"/>
      <w:numFmt w:val="lowerRoman"/>
      <w:lvlText w:val="%3"/>
      <w:lvlJc w:val="left"/>
      <w:pPr>
        <w:ind w:left="3797"/>
      </w:pPr>
      <w:rPr>
        <w:rFonts w:ascii="Book Antiqua" w:eastAsia="Book Antiqua" w:hAnsi="Book Antiqua" w:cs="Book Antiqua"/>
        <w:b w:val="0"/>
        <w:i w:val="0"/>
        <w:strike w:val="0"/>
        <w:dstrike w:val="0"/>
        <w:color w:val="000000"/>
        <w:sz w:val="24"/>
        <w:u w:val="none" w:color="000000"/>
        <w:shd w:val="clear" w:color="auto" w:fill="auto"/>
        <w:vertAlign w:val="baseline"/>
      </w:rPr>
    </w:lvl>
    <w:lvl w:ilvl="3">
      <w:start w:val="1"/>
      <w:numFmt w:val="decimal"/>
      <w:lvlText w:val="%4"/>
      <w:lvlJc w:val="left"/>
      <w:pPr>
        <w:ind w:left="4517"/>
      </w:pPr>
      <w:rPr>
        <w:rFonts w:ascii="Book Antiqua" w:eastAsia="Book Antiqua" w:hAnsi="Book Antiqua" w:cs="Book Antiqua"/>
        <w:b w:val="0"/>
        <w:i w:val="0"/>
        <w:strike w:val="0"/>
        <w:dstrike w:val="0"/>
        <w:color w:val="000000"/>
        <w:sz w:val="24"/>
        <w:u w:val="none" w:color="000000"/>
        <w:shd w:val="clear" w:color="auto" w:fill="auto"/>
        <w:vertAlign w:val="baseline"/>
      </w:rPr>
    </w:lvl>
    <w:lvl w:ilvl="4">
      <w:start w:val="1"/>
      <w:numFmt w:val="lowerLetter"/>
      <w:lvlText w:val="%5"/>
      <w:lvlJc w:val="left"/>
      <w:pPr>
        <w:ind w:left="5237"/>
      </w:pPr>
      <w:rPr>
        <w:rFonts w:ascii="Book Antiqua" w:eastAsia="Book Antiqua" w:hAnsi="Book Antiqua" w:cs="Book Antiqua"/>
        <w:b w:val="0"/>
        <w:i w:val="0"/>
        <w:strike w:val="0"/>
        <w:dstrike w:val="0"/>
        <w:color w:val="000000"/>
        <w:sz w:val="24"/>
        <w:u w:val="none" w:color="000000"/>
        <w:shd w:val="clear" w:color="auto" w:fill="auto"/>
        <w:vertAlign w:val="baseline"/>
      </w:rPr>
    </w:lvl>
    <w:lvl w:ilvl="5">
      <w:start w:val="1"/>
      <w:numFmt w:val="lowerRoman"/>
      <w:lvlText w:val="%6"/>
      <w:lvlJc w:val="left"/>
      <w:pPr>
        <w:ind w:left="5957"/>
      </w:pPr>
      <w:rPr>
        <w:rFonts w:ascii="Book Antiqua" w:eastAsia="Book Antiqua" w:hAnsi="Book Antiqua" w:cs="Book Antiqua"/>
        <w:b w:val="0"/>
        <w:i w:val="0"/>
        <w:strike w:val="0"/>
        <w:dstrike w:val="0"/>
        <w:color w:val="000000"/>
        <w:sz w:val="24"/>
        <w:u w:val="none" w:color="000000"/>
        <w:shd w:val="clear" w:color="auto" w:fill="auto"/>
        <w:vertAlign w:val="baseline"/>
      </w:rPr>
    </w:lvl>
    <w:lvl w:ilvl="6">
      <w:start w:val="1"/>
      <w:numFmt w:val="decimal"/>
      <w:lvlText w:val="%7"/>
      <w:lvlJc w:val="left"/>
      <w:pPr>
        <w:ind w:left="6677"/>
      </w:pPr>
      <w:rPr>
        <w:rFonts w:ascii="Book Antiqua" w:eastAsia="Book Antiqua" w:hAnsi="Book Antiqua" w:cs="Book Antiqua"/>
        <w:b w:val="0"/>
        <w:i w:val="0"/>
        <w:strike w:val="0"/>
        <w:dstrike w:val="0"/>
        <w:color w:val="000000"/>
        <w:sz w:val="24"/>
        <w:u w:val="none" w:color="000000"/>
        <w:shd w:val="clear" w:color="auto" w:fill="auto"/>
        <w:vertAlign w:val="baseline"/>
      </w:rPr>
    </w:lvl>
    <w:lvl w:ilvl="7">
      <w:start w:val="1"/>
      <w:numFmt w:val="lowerLetter"/>
      <w:lvlText w:val="%8"/>
      <w:lvlJc w:val="left"/>
      <w:pPr>
        <w:ind w:left="7397"/>
      </w:pPr>
      <w:rPr>
        <w:rFonts w:ascii="Book Antiqua" w:eastAsia="Book Antiqua" w:hAnsi="Book Antiqua" w:cs="Book Antiqua"/>
        <w:b w:val="0"/>
        <w:i w:val="0"/>
        <w:strike w:val="0"/>
        <w:dstrike w:val="0"/>
        <w:color w:val="000000"/>
        <w:sz w:val="24"/>
        <w:u w:val="none" w:color="000000"/>
        <w:shd w:val="clear" w:color="auto" w:fill="auto"/>
        <w:vertAlign w:val="baseline"/>
      </w:rPr>
    </w:lvl>
    <w:lvl w:ilvl="8">
      <w:start w:val="1"/>
      <w:numFmt w:val="lowerRoman"/>
      <w:lvlText w:val="%9"/>
      <w:lvlJc w:val="left"/>
      <w:pPr>
        <w:ind w:left="8117"/>
      </w:pPr>
      <w:rPr>
        <w:rFonts w:ascii="Book Antiqua" w:eastAsia="Book Antiqua" w:hAnsi="Book Antiqua" w:cs="Book Antiqua"/>
        <w:b w:val="0"/>
        <w:i w:val="0"/>
        <w:strike w:val="0"/>
        <w:dstrike w:val="0"/>
        <w:color w:val="000000"/>
        <w:sz w:val="24"/>
        <w:u w:val="none" w:color="000000"/>
        <w:shd w:val="clear" w:color="auto" w:fill="auto"/>
        <w:vertAlign w:val="baseline"/>
      </w:rPr>
    </w:lvl>
  </w:abstractNum>
  <w:abstractNum w:abstractNumId="16" w15:restartNumberingAfterBreak="0">
    <w:nsid w:val="39900371"/>
    <w:multiLevelType w:val="multilevel"/>
    <w:tmpl w:val="39900371"/>
    <w:lvl w:ilvl="0">
      <w:start w:val="2"/>
      <w:numFmt w:val="lowerLetter"/>
      <w:lvlText w:val="%1)"/>
      <w:lvlJc w:val="left"/>
      <w:pPr>
        <w:ind w:left="1817"/>
      </w:pPr>
      <w:rPr>
        <w:rFonts w:ascii="Book Antiqua" w:eastAsia="Book Antiqua" w:hAnsi="Book Antiqua" w:cs="Book Antiqua"/>
        <w:b w:val="0"/>
        <w:i w:val="0"/>
        <w:strike w:val="0"/>
        <w:dstrike w:val="0"/>
        <w:color w:val="000000"/>
        <w:sz w:val="24"/>
        <w:u w:val="none" w:color="000000"/>
        <w:shd w:val="clear" w:color="auto" w:fill="auto"/>
        <w:vertAlign w:val="baseline"/>
      </w:rPr>
    </w:lvl>
    <w:lvl w:ilvl="1">
      <w:start w:val="1"/>
      <w:numFmt w:val="lowerLetter"/>
      <w:lvlText w:val="%2"/>
      <w:lvlJc w:val="left"/>
      <w:pPr>
        <w:ind w:left="2448"/>
      </w:pPr>
      <w:rPr>
        <w:rFonts w:ascii="Book Antiqua" w:eastAsia="Book Antiqua" w:hAnsi="Book Antiqua" w:cs="Book Antiqua"/>
        <w:b w:val="0"/>
        <w:i w:val="0"/>
        <w:strike w:val="0"/>
        <w:dstrike w:val="0"/>
        <w:color w:val="000000"/>
        <w:sz w:val="24"/>
        <w:u w:val="none" w:color="000000"/>
        <w:shd w:val="clear" w:color="auto" w:fill="auto"/>
        <w:vertAlign w:val="baseline"/>
      </w:rPr>
    </w:lvl>
    <w:lvl w:ilvl="2">
      <w:start w:val="1"/>
      <w:numFmt w:val="lowerRoman"/>
      <w:lvlText w:val="%3"/>
      <w:lvlJc w:val="left"/>
      <w:pPr>
        <w:ind w:left="3168"/>
      </w:pPr>
      <w:rPr>
        <w:rFonts w:ascii="Book Antiqua" w:eastAsia="Book Antiqua" w:hAnsi="Book Antiqua" w:cs="Book Antiqua"/>
        <w:b w:val="0"/>
        <w:i w:val="0"/>
        <w:strike w:val="0"/>
        <w:dstrike w:val="0"/>
        <w:color w:val="000000"/>
        <w:sz w:val="24"/>
        <w:u w:val="none" w:color="000000"/>
        <w:shd w:val="clear" w:color="auto" w:fill="auto"/>
        <w:vertAlign w:val="baseline"/>
      </w:rPr>
    </w:lvl>
    <w:lvl w:ilvl="3">
      <w:start w:val="1"/>
      <w:numFmt w:val="decimal"/>
      <w:lvlText w:val="%4"/>
      <w:lvlJc w:val="left"/>
      <w:pPr>
        <w:ind w:left="3888"/>
      </w:pPr>
      <w:rPr>
        <w:rFonts w:ascii="Book Antiqua" w:eastAsia="Book Antiqua" w:hAnsi="Book Antiqua" w:cs="Book Antiqua"/>
        <w:b w:val="0"/>
        <w:i w:val="0"/>
        <w:strike w:val="0"/>
        <w:dstrike w:val="0"/>
        <w:color w:val="000000"/>
        <w:sz w:val="24"/>
        <w:u w:val="none" w:color="000000"/>
        <w:shd w:val="clear" w:color="auto" w:fill="auto"/>
        <w:vertAlign w:val="baseline"/>
      </w:rPr>
    </w:lvl>
    <w:lvl w:ilvl="4">
      <w:start w:val="1"/>
      <w:numFmt w:val="lowerLetter"/>
      <w:lvlText w:val="%5"/>
      <w:lvlJc w:val="left"/>
      <w:pPr>
        <w:ind w:left="4608"/>
      </w:pPr>
      <w:rPr>
        <w:rFonts w:ascii="Book Antiqua" w:eastAsia="Book Antiqua" w:hAnsi="Book Antiqua" w:cs="Book Antiqua"/>
        <w:b w:val="0"/>
        <w:i w:val="0"/>
        <w:strike w:val="0"/>
        <w:dstrike w:val="0"/>
        <w:color w:val="000000"/>
        <w:sz w:val="24"/>
        <w:u w:val="none" w:color="000000"/>
        <w:shd w:val="clear" w:color="auto" w:fill="auto"/>
        <w:vertAlign w:val="baseline"/>
      </w:rPr>
    </w:lvl>
    <w:lvl w:ilvl="5">
      <w:start w:val="1"/>
      <w:numFmt w:val="lowerRoman"/>
      <w:lvlText w:val="%6"/>
      <w:lvlJc w:val="left"/>
      <w:pPr>
        <w:ind w:left="5328"/>
      </w:pPr>
      <w:rPr>
        <w:rFonts w:ascii="Book Antiqua" w:eastAsia="Book Antiqua" w:hAnsi="Book Antiqua" w:cs="Book Antiqua"/>
        <w:b w:val="0"/>
        <w:i w:val="0"/>
        <w:strike w:val="0"/>
        <w:dstrike w:val="0"/>
        <w:color w:val="000000"/>
        <w:sz w:val="24"/>
        <w:u w:val="none" w:color="000000"/>
        <w:shd w:val="clear" w:color="auto" w:fill="auto"/>
        <w:vertAlign w:val="baseline"/>
      </w:rPr>
    </w:lvl>
    <w:lvl w:ilvl="6">
      <w:start w:val="1"/>
      <w:numFmt w:val="decimal"/>
      <w:lvlText w:val="%7"/>
      <w:lvlJc w:val="left"/>
      <w:pPr>
        <w:ind w:left="6048"/>
      </w:pPr>
      <w:rPr>
        <w:rFonts w:ascii="Book Antiqua" w:eastAsia="Book Antiqua" w:hAnsi="Book Antiqua" w:cs="Book Antiqua"/>
        <w:b w:val="0"/>
        <w:i w:val="0"/>
        <w:strike w:val="0"/>
        <w:dstrike w:val="0"/>
        <w:color w:val="000000"/>
        <w:sz w:val="24"/>
        <w:u w:val="none" w:color="000000"/>
        <w:shd w:val="clear" w:color="auto" w:fill="auto"/>
        <w:vertAlign w:val="baseline"/>
      </w:rPr>
    </w:lvl>
    <w:lvl w:ilvl="7">
      <w:start w:val="1"/>
      <w:numFmt w:val="lowerLetter"/>
      <w:lvlText w:val="%8"/>
      <w:lvlJc w:val="left"/>
      <w:pPr>
        <w:ind w:left="6768"/>
      </w:pPr>
      <w:rPr>
        <w:rFonts w:ascii="Book Antiqua" w:eastAsia="Book Antiqua" w:hAnsi="Book Antiqua" w:cs="Book Antiqua"/>
        <w:b w:val="0"/>
        <w:i w:val="0"/>
        <w:strike w:val="0"/>
        <w:dstrike w:val="0"/>
        <w:color w:val="000000"/>
        <w:sz w:val="24"/>
        <w:u w:val="none" w:color="000000"/>
        <w:shd w:val="clear" w:color="auto" w:fill="auto"/>
        <w:vertAlign w:val="baseline"/>
      </w:rPr>
    </w:lvl>
    <w:lvl w:ilvl="8">
      <w:start w:val="1"/>
      <w:numFmt w:val="lowerRoman"/>
      <w:lvlText w:val="%9"/>
      <w:lvlJc w:val="left"/>
      <w:pPr>
        <w:ind w:left="7488"/>
      </w:pPr>
      <w:rPr>
        <w:rFonts w:ascii="Book Antiqua" w:eastAsia="Book Antiqua" w:hAnsi="Book Antiqua" w:cs="Book Antiqua"/>
        <w:b w:val="0"/>
        <w:i w:val="0"/>
        <w:strike w:val="0"/>
        <w:dstrike w:val="0"/>
        <w:color w:val="000000"/>
        <w:sz w:val="24"/>
        <w:u w:val="none" w:color="000000"/>
        <w:shd w:val="clear" w:color="auto" w:fill="auto"/>
        <w:vertAlign w:val="baseline"/>
      </w:rPr>
    </w:lvl>
  </w:abstractNum>
  <w:abstractNum w:abstractNumId="17" w15:restartNumberingAfterBreak="0">
    <w:nsid w:val="41D07A53"/>
    <w:multiLevelType w:val="multilevel"/>
    <w:tmpl w:val="41D07A53"/>
    <w:lvl w:ilvl="0">
      <w:start w:val="4"/>
      <w:numFmt w:val="lowerLetter"/>
      <w:lvlText w:val="(%1)"/>
      <w:lvlJc w:val="left"/>
      <w:pPr>
        <w:ind w:left="1982"/>
      </w:pPr>
      <w:rPr>
        <w:rFonts w:ascii="Book Antiqua" w:eastAsia="Book Antiqua" w:hAnsi="Book Antiqua" w:cs="Book Antiqua"/>
        <w:b w:val="0"/>
        <w:i w:val="0"/>
        <w:strike w:val="0"/>
        <w:dstrike w:val="0"/>
        <w:color w:val="000000"/>
        <w:sz w:val="24"/>
        <w:u w:val="none" w:color="000000"/>
        <w:shd w:val="clear" w:color="auto" w:fill="auto"/>
        <w:vertAlign w:val="baseline"/>
      </w:rPr>
    </w:lvl>
    <w:lvl w:ilvl="1">
      <w:start w:val="1"/>
      <w:numFmt w:val="lowerLetter"/>
      <w:lvlText w:val="%2"/>
      <w:lvlJc w:val="left"/>
      <w:pPr>
        <w:ind w:left="2342"/>
      </w:pPr>
      <w:rPr>
        <w:rFonts w:ascii="Book Antiqua" w:eastAsia="Book Antiqua" w:hAnsi="Book Antiqua" w:cs="Book Antiqua"/>
        <w:b w:val="0"/>
        <w:i w:val="0"/>
        <w:strike w:val="0"/>
        <w:dstrike w:val="0"/>
        <w:color w:val="000000"/>
        <w:sz w:val="24"/>
        <w:u w:val="none" w:color="000000"/>
        <w:shd w:val="clear" w:color="auto" w:fill="auto"/>
        <w:vertAlign w:val="baseline"/>
      </w:rPr>
    </w:lvl>
    <w:lvl w:ilvl="2">
      <w:start w:val="1"/>
      <w:numFmt w:val="lowerRoman"/>
      <w:lvlText w:val="%3"/>
      <w:lvlJc w:val="left"/>
      <w:pPr>
        <w:ind w:left="3062"/>
      </w:pPr>
      <w:rPr>
        <w:rFonts w:ascii="Book Antiqua" w:eastAsia="Book Antiqua" w:hAnsi="Book Antiqua" w:cs="Book Antiqua"/>
        <w:b w:val="0"/>
        <w:i w:val="0"/>
        <w:strike w:val="0"/>
        <w:dstrike w:val="0"/>
        <w:color w:val="000000"/>
        <w:sz w:val="24"/>
        <w:u w:val="none" w:color="000000"/>
        <w:shd w:val="clear" w:color="auto" w:fill="auto"/>
        <w:vertAlign w:val="baseline"/>
      </w:rPr>
    </w:lvl>
    <w:lvl w:ilvl="3">
      <w:start w:val="1"/>
      <w:numFmt w:val="decimal"/>
      <w:lvlText w:val="%4"/>
      <w:lvlJc w:val="left"/>
      <w:pPr>
        <w:ind w:left="3782"/>
      </w:pPr>
      <w:rPr>
        <w:rFonts w:ascii="Book Antiqua" w:eastAsia="Book Antiqua" w:hAnsi="Book Antiqua" w:cs="Book Antiqua"/>
        <w:b w:val="0"/>
        <w:i w:val="0"/>
        <w:strike w:val="0"/>
        <w:dstrike w:val="0"/>
        <w:color w:val="000000"/>
        <w:sz w:val="24"/>
        <w:u w:val="none" w:color="000000"/>
        <w:shd w:val="clear" w:color="auto" w:fill="auto"/>
        <w:vertAlign w:val="baseline"/>
      </w:rPr>
    </w:lvl>
    <w:lvl w:ilvl="4">
      <w:start w:val="1"/>
      <w:numFmt w:val="lowerLetter"/>
      <w:lvlText w:val="%5"/>
      <w:lvlJc w:val="left"/>
      <w:pPr>
        <w:ind w:left="4502"/>
      </w:pPr>
      <w:rPr>
        <w:rFonts w:ascii="Book Antiqua" w:eastAsia="Book Antiqua" w:hAnsi="Book Antiqua" w:cs="Book Antiqua"/>
        <w:b w:val="0"/>
        <w:i w:val="0"/>
        <w:strike w:val="0"/>
        <w:dstrike w:val="0"/>
        <w:color w:val="000000"/>
        <w:sz w:val="24"/>
        <w:u w:val="none" w:color="000000"/>
        <w:shd w:val="clear" w:color="auto" w:fill="auto"/>
        <w:vertAlign w:val="baseline"/>
      </w:rPr>
    </w:lvl>
    <w:lvl w:ilvl="5">
      <w:start w:val="1"/>
      <w:numFmt w:val="lowerRoman"/>
      <w:lvlText w:val="%6"/>
      <w:lvlJc w:val="left"/>
      <w:pPr>
        <w:ind w:left="5222"/>
      </w:pPr>
      <w:rPr>
        <w:rFonts w:ascii="Book Antiqua" w:eastAsia="Book Antiqua" w:hAnsi="Book Antiqua" w:cs="Book Antiqua"/>
        <w:b w:val="0"/>
        <w:i w:val="0"/>
        <w:strike w:val="0"/>
        <w:dstrike w:val="0"/>
        <w:color w:val="000000"/>
        <w:sz w:val="24"/>
        <w:u w:val="none" w:color="000000"/>
        <w:shd w:val="clear" w:color="auto" w:fill="auto"/>
        <w:vertAlign w:val="baseline"/>
      </w:rPr>
    </w:lvl>
    <w:lvl w:ilvl="6">
      <w:start w:val="1"/>
      <w:numFmt w:val="decimal"/>
      <w:lvlText w:val="%7"/>
      <w:lvlJc w:val="left"/>
      <w:pPr>
        <w:ind w:left="5942"/>
      </w:pPr>
      <w:rPr>
        <w:rFonts w:ascii="Book Antiqua" w:eastAsia="Book Antiqua" w:hAnsi="Book Antiqua" w:cs="Book Antiqua"/>
        <w:b w:val="0"/>
        <w:i w:val="0"/>
        <w:strike w:val="0"/>
        <w:dstrike w:val="0"/>
        <w:color w:val="000000"/>
        <w:sz w:val="24"/>
        <w:u w:val="none" w:color="000000"/>
        <w:shd w:val="clear" w:color="auto" w:fill="auto"/>
        <w:vertAlign w:val="baseline"/>
      </w:rPr>
    </w:lvl>
    <w:lvl w:ilvl="7">
      <w:start w:val="1"/>
      <w:numFmt w:val="lowerLetter"/>
      <w:lvlText w:val="%8"/>
      <w:lvlJc w:val="left"/>
      <w:pPr>
        <w:ind w:left="6662"/>
      </w:pPr>
      <w:rPr>
        <w:rFonts w:ascii="Book Antiqua" w:eastAsia="Book Antiqua" w:hAnsi="Book Antiqua" w:cs="Book Antiqua"/>
        <w:b w:val="0"/>
        <w:i w:val="0"/>
        <w:strike w:val="0"/>
        <w:dstrike w:val="0"/>
        <w:color w:val="000000"/>
        <w:sz w:val="24"/>
        <w:u w:val="none" w:color="000000"/>
        <w:shd w:val="clear" w:color="auto" w:fill="auto"/>
        <w:vertAlign w:val="baseline"/>
      </w:rPr>
    </w:lvl>
    <w:lvl w:ilvl="8">
      <w:start w:val="1"/>
      <w:numFmt w:val="lowerRoman"/>
      <w:lvlText w:val="%9"/>
      <w:lvlJc w:val="left"/>
      <w:pPr>
        <w:ind w:left="7382"/>
      </w:pPr>
      <w:rPr>
        <w:rFonts w:ascii="Book Antiqua" w:eastAsia="Book Antiqua" w:hAnsi="Book Antiqua" w:cs="Book Antiqua"/>
        <w:b w:val="0"/>
        <w:i w:val="0"/>
        <w:strike w:val="0"/>
        <w:dstrike w:val="0"/>
        <w:color w:val="000000"/>
        <w:sz w:val="24"/>
        <w:u w:val="none" w:color="000000"/>
        <w:shd w:val="clear" w:color="auto" w:fill="auto"/>
        <w:vertAlign w:val="baseline"/>
      </w:rPr>
    </w:lvl>
  </w:abstractNum>
  <w:abstractNum w:abstractNumId="18" w15:restartNumberingAfterBreak="0">
    <w:nsid w:val="4CAD4005"/>
    <w:multiLevelType w:val="multilevel"/>
    <w:tmpl w:val="4CAD4005"/>
    <w:lvl w:ilvl="0">
      <w:start w:val="1"/>
      <w:numFmt w:val="bullet"/>
      <w:lvlText w:val="•"/>
      <w:lvlJc w:val="left"/>
      <w:pPr>
        <w:ind w:left="453"/>
      </w:pPr>
      <w:rPr>
        <w:rFonts w:ascii="Arial" w:eastAsia="Arial" w:hAnsi="Arial" w:cs="Arial"/>
        <w:b w:val="0"/>
        <w:i w:val="0"/>
        <w:strike w:val="0"/>
        <w:dstrike w:val="0"/>
        <w:color w:val="000000"/>
        <w:sz w:val="22"/>
        <w:u w:val="none" w:color="000000"/>
        <w:shd w:val="clear" w:color="auto" w:fill="auto"/>
        <w:vertAlign w:val="baseline"/>
      </w:rPr>
    </w:lvl>
    <w:lvl w:ilvl="1">
      <w:start w:val="1"/>
      <w:numFmt w:val="bullet"/>
      <w:lvlText w:val="o"/>
      <w:lvlJc w:val="left"/>
      <w:pPr>
        <w:ind w:left="1173"/>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2">
      <w:start w:val="1"/>
      <w:numFmt w:val="bullet"/>
      <w:lvlText w:val="▪"/>
      <w:lvlJc w:val="left"/>
      <w:pPr>
        <w:ind w:left="1893"/>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3">
      <w:start w:val="1"/>
      <w:numFmt w:val="bullet"/>
      <w:lvlText w:val="•"/>
      <w:lvlJc w:val="left"/>
      <w:pPr>
        <w:ind w:left="2613"/>
      </w:pPr>
      <w:rPr>
        <w:rFonts w:ascii="Arial" w:eastAsia="Arial" w:hAnsi="Arial" w:cs="Arial"/>
        <w:b w:val="0"/>
        <w:i w:val="0"/>
        <w:strike w:val="0"/>
        <w:dstrike w:val="0"/>
        <w:color w:val="000000"/>
        <w:sz w:val="22"/>
        <w:u w:val="none" w:color="000000"/>
        <w:shd w:val="clear" w:color="auto" w:fill="auto"/>
        <w:vertAlign w:val="baseline"/>
      </w:rPr>
    </w:lvl>
    <w:lvl w:ilvl="4">
      <w:start w:val="1"/>
      <w:numFmt w:val="bullet"/>
      <w:lvlText w:val="o"/>
      <w:lvlJc w:val="left"/>
      <w:pPr>
        <w:ind w:left="3333"/>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5">
      <w:start w:val="1"/>
      <w:numFmt w:val="bullet"/>
      <w:lvlText w:val="▪"/>
      <w:lvlJc w:val="left"/>
      <w:pPr>
        <w:ind w:left="4053"/>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6">
      <w:start w:val="1"/>
      <w:numFmt w:val="bullet"/>
      <w:lvlText w:val="•"/>
      <w:lvlJc w:val="left"/>
      <w:pPr>
        <w:ind w:left="4773"/>
      </w:pPr>
      <w:rPr>
        <w:rFonts w:ascii="Arial" w:eastAsia="Arial" w:hAnsi="Arial" w:cs="Arial"/>
        <w:b w:val="0"/>
        <w:i w:val="0"/>
        <w:strike w:val="0"/>
        <w:dstrike w:val="0"/>
        <w:color w:val="000000"/>
        <w:sz w:val="22"/>
        <w:u w:val="none" w:color="000000"/>
        <w:shd w:val="clear" w:color="auto" w:fill="auto"/>
        <w:vertAlign w:val="baseline"/>
      </w:rPr>
    </w:lvl>
    <w:lvl w:ilvl="7">
      <w:start w:val="1"/>
      <w:numFmt w:val="bullet"/>
      <w:lvlText w:val="o"/>
      <w:lvlJc w:val="left"/>
      <w:pPr>
        <w:ind w:left="5493"/>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8">
      <w:start w:val="1"/>
      <w:numFmt w:val="bullet"/>
      <w:lvlText w:val="▪"/>
      <w:lvlJc w:val="left"/>
      <w:pPr>
        <w:ind w:left="6213"/>
      </w:pPr>
      <w:rPr>
        <w:rFonts w:ascii="Segoe UI Symbol" w:eastAsia="Segoe UI Symbol" w:hAnsi="Segoe UI Symbol" w:cs="Segoe UI Symbol"/>
        <w:b w:val="0"/>
        <w:i w:val="0"/>
        <w:strike w:val="0"/>
        <w:dstrike w:val="0"/>
        <w:color w:val="000000"/>
        <w:sz w:val="22"/>
        <w:u w:val="none" w:color="000000"/>
        <w:shd w:val="clear" w:color="auto" w:fill="auto"/>
        <w:vertAlign w:val="baseline"/>
      </w:rPr>
    </w:lvl>
  </w:abstractNum>
  <w:abstractNum w:abstractNumId="19" w15:restartNumberingAfterBreak="0">
    <w:nsid w:val="543C4330"/>
    <w:multiLevelType w:val="multilevel"/>
    <w:tmpl w:val="543C4330"/>
    <w:lvl w:ilvl="0">
      <w:start w:val="1"/>
      <w:numFmt w:val="bullet"/>
      <w:lvlText w:val="•"/>
      <w:lvlJc w:val="left"/>
      <w:pPr>
        <w:ind w:left="453"/>
      </w:pPr>
      <w:rPr>
        <w:rFonts w:ascii="Arial" w:eastAsia="Arial" w:hAnsi="Arial" w:cs="Arial"/>
        <w:b w:val="0"/>
        <w:i w:val="0"/>
        <w:strike w:val="0"/>
        <w:dstrike w:val="0"/>
        <w:color w:val="000000"/>
        <w:sz w:val="22"/>
        <w:u w:val="none" w:color="000000"/>
        <w:shd w:val="clear" w:color="auto" w:fill="auto"/>
        <w:vertAlign w:val="baseline"/>
      </w:rPr>
    </w:lvl>
    <w:lvl w:ilvl="1">
      <w:start w:val="1"/>
      <w:numFmt w:val="bullet"/>
      <w:lvlText w:val="o"/>
      <w:lvlJc w:val="left"/>
      <w:pPr>
        <w:ind w:left="1173"/>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2">
      <w:start w:val="1"/>
      <w:numFmt w:val="bullet"/>
      <w:lvlText w:val="▪"/>
      <w:lvlJc w:val="left"/>
      <w:pPr>
        <w:ind w:left="1893"/>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3">
      <w:start w:val="1"/>
      <w:numFmt w:val="bullet"/>
      <w:lvlText w:val="•"/>
      <w:lvlJc w:val="left"/>
      <w:pPr>
        <w:ind w:left="2613"/>
      </w:pPr>
      <w:rPr>
        <w:rFonts w:ascii="Arial" w:eastAsia="Arial" w:hAnsi="Arial" w:cs="Arial"/>
        <w:b w:val="0"/>
        <w:i w:val="0"/>
        <w:strike w:val="0"/>
        <w:dstrike w:val="0"/>
        <w:color w:val="000000"/>
        <w:sz w:val="22"/>
        <w:u w:val="none" w:color="000000"/>
        <w:shd w:val="clear" w:color="auto" w:fill="auto"/>
        <w:vertAlign w:val="baseline"/>
      </w:rPr>
    </w:lvl>
    <w:lvl w:ilvl="4">
      <w:start w:val="1"/>
      <w:numFmt w:val="bullet"/>
      <w:lvlText w:val="o"/>
      <w:lvlJc w:val="left"/>
      <w:pPr>
        <w:ind w:left="3333"/>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5">
      <w:start w:val="1"/>
      <w:numFmt w:val="bullet"/>
      <w:lvlText w:val="▪"/>
      <w:lvlJc w:val="left"/>
      <w:pPr>
        <w:ind w:left="4053"/>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6">
      <w:start w:val="1"/>
      <w:numFmt w:val="bullet"/>
      <w:lvlText w:val="•"/>
      <w:lvlJc w:val="left"/>
      <w:pPr>
        <w:ind w:left="4773"/>
      </w:pPr>
      <w:rPr>
        <w:rFonts w:ascii="Arial" w:eastAsia="Arial" w:hAnsi="Arial" w:cs="Arial"/>
        <w:b w:val="0"/>
        <w:i w:val="0"/>
        <w:strike w:val="0"/>
        <w:dstrike w:val="0"/>
        <w:color w:val="000000"/>
        <w:sz w:val="22"/>
        <w:u w:val="none" w:color="000000"/>
        <w:shd w:val="clear" w:color="auto" w:fill="auto"/>
        <w:vertAlign w:val="baseline"/>
      </w:rPr>
    </w:lvl>
    <w:lvl w:ilvl="7">
      <w:start w:val="1"/>
      <w:numFmt w:val="bullet"/>
      <w:lvlText w:val="o"/>
      <w:lvlJc w:val="left"/>
      <w:pPr>
        <w:ind w:left="5493"/>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8">
      <w:start w:val="1"/>
      <w:numFmt w:val="bullet"/>
      <w:lvlText w:val="▪"/>
      <w:lvlJc w:val="left"/>
      <w:pPr>
        <w:ind w:left="6213"/>
      </w:pPr>
      <w:rPr>
        <w:rFonts w:ascii="Segoe UI Symbol" w:eastAsia="Segoe UI Symbol" w:hAnsi="Segoe UI Symbol" w:cs="Segoe UI Symbol"/>
        <w:b w:val="0"/>
        <w:i w:val="0"/>
        <w:strike w:val="0"/>
        <w:dstrike w:val="0"/>
        <w:color w:val="000000"/>
        <w:sz w:val="22"/>
        <w:u w:val="none" w:color="000000"/>
        <w:shd w:val="clear" w:color="auto" w:fill="auto"/>
        <w:vertAlign w:val="baseline"/>
      </w:rPr>
    </w:lvl>
  </w:abstractNum>
  <w:abstractNum w:abstractNumId="20" w15:restartNumberingAfterBreak="0">
    <w:nsid w:val="5C9D4D7E"/>
    <w:multiLevelType w:val="multilevel"/>
    <w:tmpl w:val="5C9D4D7E"/>
    <w:lvl w:ilvl="0">
      <w:start w:val="3"/>
      <w:numFmt w:val="lowerLetter"/>
      <w:lvlText w:val="(%1)"/>
      <w:lvlJc w:val="left"/>
      <w:pPr>
        <w:ind w:left="1982"/>
      </w:pPr>
      <w:rPr>
        <w:rFonts w:ascii="Book Antiqua" w:eastAsia="Book Antiqua" w:hAnsi="Book Antiqua" w:cs="Book Antiqua"/>
        <w:b w:val="0"/>
        <w:i w:val="0"/>
        <w:strike w:val="0"/>
        <w:dstrike w:val="0"/>
        <w:color w:val="000000"/>
        <w:sz w:val="24"/>
        <w:u w:val="none" w:color="000000"/>
        <w:shd w:val="clear" w:color="auto" w:fill="auto"/>
        <w:vertAlign w:val="baseline"/>
      </w:rPr>
    </w:lvl>
    <w:lvl w:ilvl="1">
      <w:start w:val="1"/>
      <w:numFmt w:val="lowerLetter"/>
      <w:lvlText w:val="%2"/>
      <w:lvlJc w:val="left"/>
      <w:pPr>
        <w:ind w:left="2342"/>
      </w:pPr>
      <w:rPr>
        <w:rFonts w:ascii="Book Antiqua" w:eastAsia="Book Antiqua" w:hAnsi="Book Antiqua" w:cs="Book Antiqua"/>
        <w:b w:val="0"/>
        <w:i w:val="0"/>
        <w:strike w:val="0"/>
        <w:dstrike w:val="0"/>
        <w:color w:val="000000"/>
        <w:sz w:val="24"/>
        <w:u w:val="none" w:color="000000"/>
        <w:shd w:val="clear" w:color="auto" w:fill="auto"/>
        <w:vertAlign w:val="baseline"/>
      </w:rPr>
    </w:lvl>
    <w:lvl w:ilvl="2">
      <w:start w:val="1"/>
      <w:numFmt w:val="lowerRoman"/>
      <w:lvlText w:val="%3"/>
      <w:lvlJc w:val="left"/>
      <w:pPr>
        <w:ind w:left="3062"/>
      </w:pPr>
      <w:rPr>
        <w:rFonts w:ascii="Book Antiqua" w:eastAsia="Book Antiqua" w:hAnsi="Book Antiqua" w:cs="Book Antiqua"/>
        <w:b w:val="0"/>
        <w:i w:val="0"/>
        <w:strike w:val="0"/>
        <w:dstrike w:val="0"/>
        <w:color w:val="000000"/>
        <w:sz w:val="24"/>
        <w:u w:val="none" w:color="000000"/>
        <w:shd w:val="clear" w:color="auto" w:fill="auto"/>
        <w:vertAlign w:val="baseline"/>
      </w:rPr>
    </w:lvl>
    <w:lvl w:ilvl="3">
      <w:start w:val="1"/>
      <w:numFmt w:val="decimal"/>
      <w:lvlText w:val="%4"/>
      <w:lvlJc w:val="left"/>
      <w:pPr>
        <w:ind w:left="3782"/>
      </w:pPr>
      <w:rPr>
        <w:rFonts w:ascii="Book Antiqua" w:eastAsia="Book Antiqua" w:hAnsi="Book Antiqua" w:cs="Book Antiqua"/>
        <w:b w:val="0"/>
        <w:i w:val="0"/>
        <w:strike w:val="0"/>
        <w:dstrike w:val="0"/>
        <w:color w:val="000000"/>
        <w:sz w:val="24"/>
        <w:u w:val="none" w:color="000000"/>
        <w:shd w:val="clear" w:color="auto" w:fill="auto"/>
        <w:vertAlign w:val="baseline"/>
      </w:rPr>
    </w:lvl>
    <w:lvl w:ilvl="4">
      <w:start w:val="1"/>
      <w:numFmt w:val="lowerLetter"/>
      <w:lvlText w:val="%5"/>
      <w:lvlJc w:val="left"/>
      <w:pPr>
        <w:ind w:left="4502"/>
      </w:pPr>
      <w:rPr>
        <w:rFonts w:ascii="Book Antiqua" w:eastAsia="Book Antiqua" w:hAnsi="Book Antiqua" w:cs="Book Antiqua"/>
        <w:b w:val="0"/>
        <w:i w:val="0"/>
        <w:strike w:val="0"/>
        <w:dstrike w:val="0"/>
        <w:color w:val="000000"/>
        <w:sz w:val="24"/>
        <w:u w:val="none" w:color="000000"/>
        <w:shd w:val="clear" w:color="auto" w:fill="auto"/>
        <w:vertAlign w:val="baseline"/>
      </w:rPr>
    </w:lvl>
    <w:lvl w:ilvl="5">
      <w:start w:val="1"/>
      <w:numFmt w:val="lowerRoman"/>
      <w:lvlText w:val="%6"/>
      <w:lvlJc w:val="left"/>
      <w:pPr>
        <w:ind w:left="5222"/>
      </w:pPr>
      <w:rPr>
        <w:rFonts w:ascii="Book Antiqua" w:eastAsia="Book Antiqua" w:hAnsi="Book Antiqua" w:cs="Book Antiqua"/>
        <w:b w:val="0"/>
        <w:i w:val="0"/>
        <w:strike w:val="0"/>
        <w:dstrike w:val="0"/>
        <w:color w:val="000000"/>
        <w:sz w:val="24"/>
        <w:u w:val="none" w:color="000000"/>
        <w:shd w:val="clear" w:color="auto" w:fill="auto"/>
        <w:vertAlign w:val="baseline"/>
      </w:rPr>
    </w:lvl>
    <w:lvl w:ilvl="6">
      <w:start w:val="1"/>
      <w:numFmt w:val="decimal"/>
      <w:lvlText w:val="%7"/>
      <w:lvlJc w:val="left"/>
      <w:pPr>
        <w:ind w:left="5942"/>
      </w:pPr>
      <w:rPr>
        <w:rFonts w:ascii="Book Antiqua" w:eastAsia="Book Antiqua" w:hAnsi="Book Antiqua" w:cs="Book Antiqua"/>
        <w:b w:val="0"/>
        <w:i w:val="0"/>
        <w:strike w:val="0"/>
        <w:dstrike w:val="0"/>
        <w:color w:val="000000"/>
        <w:sz w:val="24"/>
        <w:u w:val="none" w:color="000000"/>
        <w:shd w:val="clear" w:color="auto" w:fill="auto"/>
        <w:vertAlign w:val="baseline"/>
      </w:rPr>
    </w:lvl>
    <w:lvl w:ilvl="7">
      <w:start w:val="1"/>
      <w:numFmt w:val="lowerLetter"/>
      <w:lvlText w:val="%8"/>
      <w:lvlJc w:val="left"/>
      <w:pPr>
        <w:ind w:left="6662"/>
      </w:pPr>
      <w:rPr>
        <w:rFonts w:ascii="Book Antiqua" w:eastAsia="Book Antiqua" w:hAnsi="Book Antiqua" w:cs="Book Antiqua"/>
        <w:b w:val="0"/>
        <w:i w:val="0"/>
        <w:strike w:val="0"/>
        <w:dstrike w:val="0"/>
        <w:color w:val="000000"/>
        <w:sz w:val="24"/>
        <w:u w:val="none" w:color="000000"/>
        <w:shd w:val="clear" w:color="auto" w:fill="auto"/>
        <w:vertAlign w:val="baseline"/>
      </w:rPr>
    </w:lvl>
    <w:lvl w:ilvl="8">
      <w:start w:val="1"/>
      <w:numFmt w:val="lowerRoman"/>
      <w:lvlText w:val="%9"/>
      <w:lvlJc w:val="left"/>
      <w:pPr>
        <w:ind w:left="7382"/>
      </w:pPr>
      <w:rPr>
        <w:rFonts w:ascii="Book Antiqua" w:eastAsia="Book Antiqua" w:hAnsi="Book Antiqua" w:cs="Book Antiqua"/>
        <w:b w:val="0"/>
        <w:i w:val="0"/>
        <w:strike w:val="0"/>
        <w:dstrike w:val="0"/>
        <w:color w:val="000000"/>
        <w:sz w:val="24"/>
        <w:u w:val="none" w:color="000000"/>
        <w:shd w:val="clear" w:color="auto" w:fill="auto"/>
        <w:vertAlign w:val="baseline"/>
      </w:rPr>
    </w:lvl>
  </w:abstractNum>
  <w:abstractNum w:abstractNumId="21" w15:restartNumberingAfterBreak="0">
    <w:nsid w:val="62B91E5C"/>
    <w:multiLevelType w:val="multilevel"/>
    <w:tmpl w:val="62B91E5C"/>
    <w:lvl w:ilvl="0">
      <w:start w:val="1"/>
      <w:numFmt w:val="bullet"/>
      <w:lvlText w:val="•"/>
      <w:lvlJc w:val="left"/>
      <w:pPr>
        <w:ind w:left="453"/>
      </w:pPr>
      <w:rPr>
        <w:rFonts w:ascii="Arial" w:eastAsia="Arial" w:hAnsi="Arial" w:cs="Arial"/>
        <w:b w:val="0"/>
        <w:i w:val="0"/>
        <w:strike w:val="0"/>
        <w:dstrike w:val="0"/>
        <w:color w:val="000000"/>
        <w:sz w:val="22"/>
        <w:u w:val="none" w:color="000000"/>
        <w:shd w:val="clear" w:color="auto" w:fill="auto"/>
        <w:vertAlign w:val="baseline"/>
      </w:rPr>
    </w:lvl>
    <w:lvl w:ilvl="1">
      <w:start w:val="1"/>
      <w:numFmt w:val="bullet"/>
      <w:lvlText w:val="o"/>
      <w:lvlJc w:val="left"/>
      <w:pPr>
        <w:ind w:left="1173"/>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2">
      <w:start w:val="1"/>
      <w:numFmt w:val="bullet"/>
      <w:lvlText w:val="▪"/>
      <w:lvlJc w:val="left"/>
      <w:pPr>
        <w:ind w:left="1893"/>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3">
      <w:start w:val="1"/>
      <w:numFmt w:val="bullet"/>
      <w:lvlText w:val="•"/>
      <w:lvlJc w:val="left"/>
      <w:pPr>
        <w:ind w:left="2613"/>
      </w:pPr>
      <w:rPr>
        <w:rFonts w:ascii="Arial" w:eastAsia="Arial" w:hAnsi="Arial" w:cs="Arial"/>
        <w:b w:val="0"/>
        <w:i w:val="0"/>
        <w:strike w:val="0"/>
        <w:dstrike w:val="0"/>
        <w:color w:val="000000"/>
        <w:sz w:val="22"/>
        <w:u w:val="none" w:color="000000"/>
        <w:shd w:val="clear" w:color="auto" w:fill="auto"/>
        <w:vertAlign w:val="baseline"/>
      </w:rPr>
    </w:lvl>
    <w:lvl w:ilvl="4">
      <w:start w:val="1"/>
      <w:numFmt w:val="bullet"/>
      <w:lvlText w:val="o"/>
      <w:lvlJc w:val="left"/>
      <w:pPr>
        <w:ind w:left="3333"/>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5">
      <w:start w:val="1"/>
      <w:numFmt w:val="bullet"/>
      <w:lvlText w:val="▪"/>
      <w:lvlJc w:val="left"/>
      <w:pPr>
        <w:ind w:left="4053"/>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6">
      <w:start w:val="1"/>
      <w:numFmt w:val="bullet"/>
      <w:lvlText w:val="•"/>
      <w:lvlJc w:val="left"/>
      <w:pPr>
        <w:ind w:left="4773"/>
      </w:pPr>
      <w:rPr>
        <w:rFonts w:ascii="Arial" w:eastAsia="Arial" w:hAnsi="Arial" w:cs="Arial"/>
        <w:b w:val="0"/>
        <w:i w:val="0"/>
        <w:strike w:val="0"/>
        <w:dstrike w:val="0"/>
        <w:color w:val="000000"/>
        <w:sz w:val="22"/>
        <w:u w:val="none" w:color="000000"/>
        <w:shd w:val="clear" w:color="auto" w:fill="auto"/>
        <w:vertAlign w:val="baseline"/>
      </w:rPr>
    </w:lvl>
    <w:lvl w:ilvl="7">
      <w:start w:val="1"/>
      <w:numFmt w:val="bullet"/>
      <w:lvlText w:val="o"/>
      <w:lvlJc w:val="left"/>
      <w:pPr>
        <w:ind w:left="5493"/>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8">
      <w:start w:val="1"/>
      <w:numFmt w:val="bullet"/>
      <w:lvlText w:val="▪"/>
      <w:lvlJc w:val="left"/>
      <w:pPr>
        <w:ind w:left="6213"/>
      </w:pPr>
      <w:rPr>
        <w:rFonts w:ascii="Segoe UI Symbol" w:eastAsia="Segoe UI Symbol" w:hAnsi="Segoe UI Symbol" w:cs="Segoe UI Symbol"/>
        <w:b w:val="0"/>
        <w:i w:val="0"/>
        <w:strike w:val="0"/>
        <w:dstrike w:val="0"/>
        <w:color w:val="000000"/>
        <w:sz w:val="22"/>
        <w:u w:val="none" w:color="000000"/>
        <w:shd w:val="clear" w:color="auto" w:fill="auto"/>
        <w:vertAlign w:val="baseline"/>
      </w:rPr>
    </w:lvl>
  </w:abstractNum>
  <w:abstractNum w:abstractNumId="22" w15:restartNumberingAfterBreak="0">
    <w:nsid w:val="659428A8"/>
    <w:multiLevelType w:val="multilevel"/>
    <w:tmpl w:val="659428A8"/>
    <w:lvl w:ilvl="0">
      <w:start w:val="1"/>
      <w:numFmt w:val="decimal"/>
      <w:lvlText w:val="%1."/>
      <w:lvlJc w:val="left"/>
      <w:pPr>
        <w:ind w:left="1262"/>
      </w:pPr>
      <w:rPr>
        <w:rFonts w:ascii="Book Antiqua" w:eastAsia="Book Antiqua" w:hAnsi="Book Antiqua" w:cs="Book Antiqua"/>
        <w:b w:val="0"/>
        <w:i w:val="0"/>
        <w:strike w:val="0"/>
        <w:dstrike w:val="0"/>
        <w:color w:val="000000"/>
        <w:sz w:val="24"/>
        <w:u w:val="none" w:color="000000"/>
        <w:shd w:val="clear" w:color="auto" w:fill="auto"/>
        <w:vertAlign w:val="baseline"/>
      </w:rPr>
    </w:lvl>
    <w:lvl w:ilvl="1">
      <w:start w:val="1"/>
      <w:numFmt w:val="lowerLetter"/>
      <w:lvlText w:val="%2"/>
      <w:lvlJc w:val="left"/>
      <w:pPr>
        <w:ind w:left="2342"/>
      </w:pPr>
      <w:rPr>
        <w:rFonts w:ascii="Book Antiqua" w:eastAsia="Book Antiqua" w:hAnsi="Book Antiqua" w:cs="Book Antiqua"/>
        <w:b w:val="0"/>
        <w:i w:val="0"/>
        <w:strike w:val="0"/>
        <w:dstrike w:val="0"/>
        <w:color w:val="000000"/>
        <w:sz w:val="24"/>
        <w:u w:val="none" w:color="000000"/>
        <w:shd w:val="clear" w:color="auto" w:fill="auto"/>
        <w:vertAlign w:val="baseline"/>
      </w:rPr>
    </w:lvl>
    <w:lvl w:ilvl="2">
      <w:start w:val="1"/>
      <w:numFmt w:val="lowerRoman"/>
      <w:lvlText w:val="%3"/>
      <w:lvlJc w:val="left"/>
      <w:pPr>
        <w:ind w:left="3062"/>
      </w:pPr>
      <w:rPr>
        <w:rFonts w:ascii="Book Antiqua" w:eastAsia="Book Antiqua" w:hAnsi="Book Antiqua" w:cs="Book Antiqua"/>
        <w:b w:val="0"/>
        <w:i w:val="0"/>
        <w:strike w:val="0"/>
        <w:dstrike w:val="0"/>
        <w:color w:val="000000"/>
        <w:sz w:val="24"/>
        <w:u w:val="none" w:color="000000"/>
        <w:shd w:val="clear" w:color="auto" w:fill="auto"/>
        <w:vertAlign w:val="baseline"/>
      </w:rPr>
    </w:lvl>
    <w:lvl w:ilvl="3">
      <w:start w:val="1"/>
      <w:numFmt w:val="decimal"/>
      <w:lvlText w:val="%4"/>
      <w:lvlJc w:val="left"/>
      <w:pPr>
        <w:ind w:left="3782"/>
      </w:pPr>
      <w:rPr>
        <w:rFonts w:ascii="Book Antiqua" w:eastAsia="Book Antiqua" w:hAnsi="Book Antiqua" w:cs="Book Antiqua"/>
        <w:b w:val="0"/>
        <w:i w:val="0"/>
        <w:strike w:val="0"/>
        <w:dstrike w:val="0"/>
        <w:color w:val="000000"/>
        <w:sz w:val="24"/>
        <w:u w:val="none" w:color="000000"/>
        <w:shd w:val="clear" w:color="auto" w:fill="auto"/>
        <w:vertAlign w:val="baseline"/>
      </w:rPr>
    </w:lvl>
    <w:lvl w:ilvl="4">
      <w:start w:val="1"/>
      <w:numFmt w:val="lowerLetter"/>
      <w:lvlText w:val="%5"/>
      <w:lvlJc w:val="left"/>
      <w:pPr>
        <w:ind w:left="4502"/>
      </w:pPr>
      <w:rPr>
        <w:rFonts w:ascii="Book Antiqua" w:eastAsia="Book Antiqua" w:hAnsi="Book Antiqua" w:cs="Book Antiqua"/>
        <w:b w:val="0"/>
        <w:i w:val="0"/>
        <w:strike w:val="0"/>
        <w:dstrike w:val="0"/>
        <w:color w:val="000000"/>
        <w:sz w:val="24"/>
        <w:u w:val="none" w:color="000000"/>
        <w:shd w:val="clear" w:color="auto" w:fill="auto"/>
        <w:vertAlign w:val="baseline"/>
      </w:rPr>
    </w:lvl>
    <w:lvl w:ilvl="5">
      <w:start w:val="1"/>
      <w:numFmt w:val="lowerRoman"/>
      <w:lvlText w:val="%6"/>
      <w:lvlJc w:val="left"/>
      <w:pPr>
        <w:ind w:left="5222"/>
      </w:pPr>
      <w:rPr>
        <w:rFonts w:ascii="Book Antiqua" w:eastAsia="Book Antiqua" w:hAnsi="Book Antiqua" w:cs="Book Antiqua"/>
        <w:b w:val="0"/>
        <w:i w:val="0"/>
        <w:strike w:val="0"/>
        <w:dstrike w:val="0"/>
        <w:color w:val="000000"/>
        <w:sz w:val="24"/>
        <w:u w:val="none" w:color="000000"/>
        <w:shd w:val="clear" w:color="auto" w:fill="auto"/>
        <w:vertAlign w:val="baseline"/>
      </w:rPr>
    </w:lvl>
    <w:lvl w:ilvl="6">
      <w:start w:val="1"/>
      <w:numFmt w:val="decimal"/>
      <w:lvlText w:val="%7"/>
      <w:lvlJc w:val="left"/>
      <w:pPr>
        <w:ind w:left="5942"/>
      </w:pPr>
      <w:rPr>
        <w:rFonts w:ascii="Book Antiqua" w:eastAsia="Book Antiqua" w:hAnsi="Book Antiqua" w:cs="Book Antiqua"/>
        <w:b w:val="0"/>
        <w:i w:val="0"/>
        <w:strike w:val="0"/>
        <w:dstrike w:val="0"/>
        <w:color w:val="000000"/>
        <w:sz w:val="24"/>
        <w:u w:val="none" w:color="000000"/>
        <w:shd w:val="clear" w:color="auto" w:fill="auto"/>
        <w:vertAlign w:val="baseline"/>
      </w:rPr>
    </w:lvl>
    <w:lvl w:ilvl="7">
      <w:start w:val="1"/>
      <w:numFmt w:val="lowerLetter"/>
      <w:lvlText w:val="%8"/>
      <w:lvlJc w:val="left"/>
      <w:pPr>
        <w:ind w:left="6662"/>
      </w:pPr>
      <w:rPr>
        <w:rFonts w:ascii="Book Antiqua" w:eastAsia="Book Antiqua" w:hAnsi="Book Antiqua" w:cs="Book Antiqua"/>
        <w:b w:val="0"/>
        <w:i w:val="0"/>
        <w:strike w:val="0"/>
        <w:dstrike w:val="0"/>
        <w:color w:val="000000"/>
        <w:sz w:val="24"/>
        <w:u w:val="none" w:color="000000"/>
        <w:shd w:val="clear" w:color="auto" w:fill="auto"/>
        <w:vertAlign w:val="baseline"/>
      </w:rPr>
    </w:lvl>
    <w:lvl w:ilvl="8">
      <w:start w:val="1"/>
      <w:numFmt w:val="lowerRoman"/>
      <w:lvlText w:val="%9"/>
      <w:lvlJc w:val="left"/>
      <w:pPr>
        <w:ind w:left="7382"/>
      </w:pPr>
      <w:rPr>
        <w:rFonts w:ascii="Book Antiqua" w:eastAsia="Book Antiqua" w:hAnsi="Book Antiqua" w:cs="Book Antiqua"/>
        <w:b w:val="0"/>
        <w:i w:val="0"/>
        <w:strike w:val="0"/>
        <w:dstrike w:val="0"/>
        <w:color w:val="000000"/>
        <w:sz w:val="24"/>
        <w:u w:val="none" w:color="000000"/>
        <w:shd w:val="clear" w:color="auto" w:fill="auto"/>
        <w:vertAlign w:val="baseline"/>
      </w:rPr>
    </w:lvl>
  </w:abstractNum>
  <w:abstractNum w:abstractNumId="23" w15:restartNumberingAfterBreak="0">
    <w:nsid w:val="66516B65"/>
    <w:multiLevelType w:val="multilevel"/>
    <w:tmpl w:val="66516B65"/>
    <w:lvl w:ilvl="0">
      <w:start w:val="1"/>
      <w:numFmt w:val="lowerRoman"/>
      <w:lvlText w:val="(%1)"/>
      <w:lvlJc w:val="left"/>
      <w:pPr>
        <w:ind w:left="2628"/>
      </w:pPr>
      <w:rPr>
        <w:rFonts w:ascii="Book Antiqua" w:eastAsia="Book Antiqua" w:hAnsi="Book Antiqua" w:cs="Book Antiqua"/>
        <w:b w:val="0"/>
        <w:i w:val="0"/>
        <w:strike w:val="0"/>
        <w:dstrike w:val="0"/>
        <w:color w:val="000000"/>
        <w:sz w:val="24"/>
        <w:u w:val="none" w:color="000000"/>
        <w:shd w:val="clear" w:color="auto" w:fill="auto"/>
        <w:vertAlign w:val="baseline"/>
      </w:rPr>
    </w:lvl>
    <w:lvl w:ilvl="1">
      <w:start w:val="1"/>
      <w:numFmt w:val="lowerLetter"/>
      <w:lvlText w:val="%2"/>
      <w:lvlJc w:val="left"/>
      <w:pPr>
        <w:ind w:left="3077"/>
      </w:pPr>
      <w:rPr>
        <w:rFonts w:ascii="Book Antiqua" w:eastAsia="Book Antiqua" w:hAnsi="Book Antiqua" w:cs="Book Antiqua"/>
        <w:b w:val="0"/>
        <w:i w:val="0"/>
        <w:strike w:val="0"/>
        <w:dstrike w:val="0"/>
        <w:color w:val="000000"/>
        <w:sz w:val="24"/>
        <w:u w:val="none" w:color="000000"/>
        <w:shd w:val="clear" w:color="auto" w:fill="auto"/>
        <w:vertAlign w:val="baseline"/>
      </w:rPr>
    </w:lvl>
    <w:lvl w:ilvl="2">
      <w:start w:val="1"/>
      <w:numFmt w:val="lowerRoman"/>
      <w:lvlText w:val="%3"/>
      <w:lvlJc w:val="left"/>
      <w:pPr>
        <w:ind w:left="3797"/>
      </w:pPr>
      <w:rPr>
        <w:rFonts w:ascii="Book Antiqua" w:eastAsia="Book Antiqua" w:hAnsi="Book Antiqua" w:cs="Book Antiqua"/>
        <w:b w:val="0"/>
        <w:i w:val="0"/>
        <w:strike w:val="0"/>
        <w:dstrike w:val="0"/>
        <w:color w:val="000000"/>
        <w:sz w:val="24"/>
        <w:u w:val="none" w:color="000000"/>
        <w:shd w:val="clear" w:color="auto" w:fill="auto"/>
        <w:vertAlign w:val="baseline"/>
      </w:rPr>
    </w:lvl>
    <w:lvl w:ilvl="3">
      <w:start w:val="1"/>
      <w:numFmt w:val="decimal"/>
      <w:lvlText w:val="%4"/>
      <w:lvlJc w:val="left"/>
      <w:pPr>
        <w:ind w:left="4517"/>
      </w:pPr>
      <w:rPr>
        <w:rFonts w:ascii="Book Antiqua" w:eastAsia="Book Antiqua" w:hAnsi="Book Antiqua" w:cs="Book Antiqua"/>
        <w:b w:val="0"/>
        <w:i w:val="0"/>
        <w:strike w:val="0"/>
        <w:dstrike w:val="0"/>
        <w:color w:val="000000"/>
        <w:sz w:val="24"/>
        <w:u w:val="none" w:color="000000"/>
        <w:shd w:val="clear" w:color="auto" w:fill="auto"/>
        <w:vertAlign w:val="baseline"/>
      </w:rPr>
    </w:lvl>
    <w:lvl w:ilvl="4">
      <w:start w:val="1"/>
      <w:numFmt w:val="lowerLetter"/>
      <w:lvlText w:val="%5"/>
      <w:lvlJc w:val="left"/>
      <w:pPr>
        <w:ind w:left="5237"/>
      </w:pPr>
      <w:rPr>
        <w:rFonts w:ascii="Book Antiqua" w:eastAsia="Book Antiqua" w:hAnsi="Book Antiqua" w:cs="Book Antiqua"/>
        <w:b w:val="0"/>
        <w:i w:val="0"/>
        <w:strike w:val="0"/>
        <w:dstrike w:val="0"/>
        <w:color w:val="000000"/>
        <w:sz w:val="24"/>
        <w:u w:val="none" w:color="000000"/>
        <w:shd w:val="clear" w:color="auto" w:fill="auto"/>
        <w:vertAlign w:val="baseline"/>
      </w:rPr>
    </w:lvl>
    <w:lvl w:ilvl="5">
      <w:start w:val="1"/>
      <w:numFmt w:val="lowerRoman"/>
      <w:lvlText w:val="%6"/>
      <w:lvlJc w:val="left"/>
      <w:pPr>
        <w:ind w:left="5957"/>
      </w:pPr>
      <w:rPr>
        <w:rFonts w:ascii="Book Antiqua" w:eastAsia="Book Antiqua" w:hAnsi="Book Antiqua" w:cs="Book Antiqua"/>
        <w:b w:val="0"/>
        <w:i w:val="0"/>
        <w:strike w:val="0"/>
        <w:dstrike w:val="0"/>
        <w:color w:val="000000"/>
        <w:sz w:val="24"/>
        <w:u w:val="none" w:color="000000"/>
        <w:shd w:val="clear" w:color="auto" w:fill="auto"/>
        <w:vertAlign w:val="baseline"/>
      </w:rPr>
    </w:lvl>
    <w:lvl w:ilvl="6">
      <w:start w:val="1"/>
      <w:numFmt w:val="decimal"/>
      <w:lvlText w:val="%7"/>
      <w:lvlJc w:val="left"/>
      <w:pPr>
        <w:ind w:left="6677"/>
      </w:pPr>
      <w:rPr>
        <w:rFonts w:ascii="Book Antiqua" w:eastAsia="Book Antiqua" w:hAnsi="Book Antiqua" w:cs="Book Antiqua"/>
        <w:b w:val="0"/>
        <w:i w:val="0"/>
        <w:strike w:val="0"/>
        <w:dstrike w:val="0"/>
        <w:color w:val="000000"/>
        <w:sz w:val="24"/>
        <w:u w:val="none" w:color="000000"/>
        <w:shd w:val="clear" w:color="auto" w:fill="auto"/>
        <w:vertAlign w:val="baseline"/>
      </w:rPr>
    </w:lvl>
    <w:lvl w:ilvl="7">
      <w:start w:val="1"/>
      <w:numFmt w:val="lowerLetter"/>
      <w:lvlText w:val="%8"/>
      <w:lvlJc w:val="left"/>
      <w:pPr>
        <w:ind w:left="7397"/>
      </w:pPr>
      <w:rPr>
        <w:rFonts w:ascii="Book Antiqua" w:eastAsia="Book Antiqua" w:hAnsi="Book Antiqua" w:cs="Book Antiqua"/>
        <w:b w:val="0"/>
        <w:i w:val="0"/>
        <w:strike w:val="0"/>
        <w:dstrike w:val="0"/>
        <w:color w:val="000000"/>
        <w:sz w:val="24"/>
        <w:u w:val="none" w:color="000000"/>
        <w:shd w:val="clear" w:color="auto" w:fill="auto"/>
        <w:vertAlign w:val="baseline"/>
      </w:rPr>
    </w:lvl>
    <w:lvl w:ilvl="8">
      <w:start w:val="1"/>
      <w:numFmt w:val="lowerRoman"/>
      <w:lvlText w:val="%9"/>
      <w:lvlJc w:val="left"/>
      <w:pPr>
        <w:ind w:left="8117"/>
      </w:pPr>
      <w:rPr>
        <w:rFonts w:ascii="Book Antiqua" w:eastAsia="Book Antiqua" w:hAnsi="Book Antiqua" w:cs="Book Antiqua"/>
        <w:b w:val="0"/>
        <w:i w:val="0"/>
        <w:strike w:val="0"/>
        <w:dstrike w:val="0"/>
        <w:color w:val="000000"/>
        <w:sz w:val="24"/>
        <w:u w:val="none" w:color="000000"/>
        <w:shd w:val="clear" w:color="auto" w:fill="auto"/>
        <w:vertAlign w:val="baseline"/>
      </w:rPr>
    </w:lvl>
  </w:abstractNum>
  <w:abstractNum w:abstractNumId="24" w15:restartNumberingAfterBreak="0">
    <w:nsid w:val="6C653B3B"/>
    <w:multiLevelType w:val="multilevel"/>
    <w:tmpl w:val="6C653B3B"/>
    <w:lvl w:ilvl="0">
      <w:start w:val="1"/>
      <w:numFmt w:val="lowerLetter"/>
      <w:lvlText w:val="(%1)"/>
      <w:lvlJc w:val="left"/>
      <w:pPr>
        <w:ind w:left="2717"/>
      </w:pPr>
      <w:rPr>
        <w:rFonts w:ascii="Book Antiqua" w:eastAsia="Book Antiqua" w:hAnsi="Book Antiqua" w:cs="Book Antiqua"/>
        <w:b w:val="0"/>
        <w:i w:val="0"/>
        <w:strike w:val="0"/>
        <w:dstrike w:val="0"/>
        <w:color w:val="000000"/>
        <w:sz w:val="24"/>
        <w:u w:val="none" w:color="000000"/>
        <w:shd w:val="clear" w:color="auto" w:fill="auto"/>
        <w:vertAlign w:val="baseline"/>
      </w:rPr>
    </w:lvl>
    <w:lvl w:ilvl="1">
      <w:start w:val="1"/>
      <w:numFmt w:val="lowerLetter"/>
      <w:lvlText w:val="%2"/>
      <w:lvlJc w:val="left"/>
      <w:pPr>
        <w:ind w:left="3077"/>
      </w:pPr>
      <w:rPr>
        <w:rFonts w:ascii="Book Antiqua" w:eastAsia="Book Antiqua" w:hAnsi="Book Antiqua" w:cs="Book Antiqua"/>
        <w:b w:val="0"/>
        <w:i w:val="0"/>
        <w:strike w:val="0"/>
        <w:dstrike w:val="0"/>
        <w:color w:val="000000"/>
        <w:sz w:val="24"/>
        <w:u w:val="none" w:color="000000"/>
        <w:shd w:val="clear" w:color="auto" w:fill="auto"/>
        <w:vertAlign w:val="baseline"/>
      </w:rPr>
    </w:lvl>
    <w:lvl w:ilvl="2">
      <w:start w:val="1"/>
      <w:numFmt w:val="lowerRoman"/>
      <w:lvlText w:val="%3"/>
      <w:lvlJc w:val="left"/>
      <w:pPr>
        <w:ind w:left="3797"/>
      </w:pPr>
      <w:rPr>
        <w:rFonts w:ascii="Book Antiqua" w:eastAsia="Book Antiqua" w:hAnsi="Book Antiqua" w:cs="Book Antiqua"/>
        <w:b w:val="0"/>
        <w:i w:val="0"/>
        <w:strike w:val="0"/>
        <w:dstrike w:val="0"/>
        <w:color w:val="000000"/>
        <w:sz w:val="24"/>
        <w:u w:val="none" w:color="000000"/>
        <w:shd w:val="clear" w:color="auto" w:fill="auto"/>
        <w:vertAlign w:val="baseline"/>
      </w:rPr>
    </w:lvl>
    <w:lvl w:ilvl="3">
      <w:start w:val="1"/>
      <w:numFmt w:val="decimal"/>
      <w:lvlText w:val="%4"/>
      <w:lvlJc w:val="left"/>
      <w:pPr>
        <w:ind w:left="4517"/>
      </w:pPr>
      <w:rPr>
        <w:rFonts w:ascii="Book Antiqua" w:eastAsia="Book Antiqua" w:hAnsi="Book Antiqua" w:cs="Book Antiqua"/>
        <w:b w:val="0"/>
        <w:i w:val="0"/>
        <w:strike w:val="0"/>
        <w:dstrike w:val="0"/>
        <w:color w:val="000000"/>
        <w:sz w:val="24"/>
        <w:u w:val="none" w:color="000000"/>
        <w:shd w:val="clear" w:color="auto" w:fill="auto"/>
        <w:vertAlign w:val="baseline"/>
      </w:rPr>
    </w:lvl>
    <w:lvl w:ilvl="4">
      <w:start w:val="1"/>
      <w:numFmt w:val="lowerLetter"/>
      <w:lvlText w:val="%5"/>
      <w:lvlJc w:val="left"/>
      <w:pPr>
        <w:ind w:left="5237"/>
      </w:pPr>
      <w:rPr>
        <w:rFonts w:ascii="Book Antiqua" w:eastAsia="Book Antiqua" w:hAnsi="Book Antiqua" w:cs="Book Antiqua"/>
        <w:b w:val="0"/>
        <w:i w:val="0"/>
        <w:strike w:val="0"/>
        <w:dstrike w:val="0"/>
        <w:color w:val="000000"/>
        <w:sz w:val="24"/>
        <w:u w:val="none" w:color="000000"/>
        <w:shd w:val="clear" w:color="auto" w:fill="auto"/>
        <w:vertAlign w:val="baseline"/>
      </w:rPr>
    </w:lvl>
    <w:lvl w:ilvl="5">
      <w:start w:val="1"/>
      <w:numFmt w:val="lowerRoman"/>
      <w:lvlText w:val="%6"/>
      <w:lvlJc w:val="left"/>
      <w:pPr>
        <w:ind w:left="5957"/>
      </w:pPr>
      <w:rPr>
        <w:rFonts w:ascii="Book Antiqua" w:eastAsia="Book Antiqua" w:hAnsi="Book Antiqua" w:cs="Book Antiqua"/>
        <w:b w:val="0"/>
        <w:i w:val="0"/>
        <w:strike w:val="0"/>
        <w:dstrike w:val="0"/>
        <w:color w:val="000000"/>
        <w:sz w:val="24"/>
        <w:u w:val="none" w:color="000000"/>
        <w:shd w:val="clear" w:color="auto" w:fill="auto"/>
        <w:vertAlign w:val="baseline"/>
      </w:rPr>
    </w:lvl>
    <w:lvl w:ilvl="6">
      <w:start w:val="1"/>
      <w:numFmt w:val="decimal"/>
      <w:lvlText w:val="%7"/>
      <w:lvlJc w:val="left"/>
      <w:pPr>
        <w:ind w:left="6677"/>
      </w:pPr>
      <w:rPr>
        <w:rFonts w:ascii="Book Antiqua" w:eastAsia="Book Antiqua" w:hAnsi="Book Antiqua" w:cs="Book Antiqua"/>
        <w:b w:val="0"/>
        <w:i w:val="0"/>
        <w:strike w:val="0"/>
        <w:dstrike w:val="0"/>
        <w:color w:val="000000"/>
        <w:sz w:val="24"/>
        <w:u w:val="none" w:color="000000"/>
        <w:shd w:val="clear" w:color="auto" w:fill="auto"/>
        <w:vertAlign w:val="baseline"/>
      </w:rPr>
    </w:lvl>
    <w:lvl w:ilvl="7">
      <w:start w:val="1"/>
      <w:numFmt w:val="lowerLetter"/>
      <w:lvlText w:val="%8"/>
      <w:lvlJc w:val="left"/>
      <w:pPr>
        <w:ind w:left="7397"/>
      </w:pPr>
      <w:rPr>
        <w:rFonts w:ascii="Book Antiqua" w:eastAsia="Book Antiqua" w:hAnsi="Book Antiqua" w:cs="Book Antiqua"/>
        <w:b w:val="0"/>
        <w:i w:val="0"/>
        <w:strike w:val="0"/>
        <w:dstrike w:val="0"/>
        <w:color w:val="000000"/>
        <w:sz w:val="24"/>
        <w:u w:val="none" w:color="000000"/>
        <w:shd w:val="clear" w:color="auto" w:fill="auto"/>
        <w:vertAlign w:val="baseline"/>
      </w:rPr>
    </w:lvl>
    <w:lvl w:ilvl="8">
      <w:start w:val="1"/>
      <w:numFmt w:val="lowerRoman"/>
      <w:lvlText w:val="%9"/>
      <w:lvlJc w:val="left"/>
      <w:pPr>
        <w:ind w:left="8117"/>
      </w:pPr>
      <w:rPr>
        <w:rFonts w:ascii="Book Antiqua" w:eastAsia="Book Antiqua" w:hAnsi="Book Antiqua" w:cs="Book Antiqua"/>
        <w:b w:val="0"/>
        <w:i w:val="0"/>
        <w:strike w:val="0"/>
        <w:dstrike w:val="0"/>
        <w:color w:val="000000"/>
        <w:sz w:val="24"/>
        <w:u w:val="none" w:color="000000"/>
        <w:shd w:val="clear" w:color="auto" w:fill="auto"/>
        <w:vertAlign w:val="baseline"/>
      </w:rPr>
    </w:lvl>
  </w:abstractNum>
  <w:abstractNum w:abstractNumId="25" w15:restartNumberingAfterBreak="0">
    <w:nsid w:val="6D743B5D"/>
    <w:multiLevelType w:val="multilevel"/>
    <w:tmpl w:val="6D743B5D"/>
    <w:lvl w:ilvl="0">
      <w:start w:val="1"/>
      <w:numFmt w:val="decimal"/>
      <w:lvlText w:val="%1."/>
      <w:lvlJc w:val="left"/>
      <w:pPr>
        <w:ind w:left="2064"/>
      </w:pPr>
      <w:rPr>
        <w:rFonts w:ascii="Book Antiqua" w:eastAsia="Book Antiqua" w:hAnsi="Book Antiqua" w:cs="Book Antiqua"/>
        <w:b w:val="0"/>
        <w:i w:val="0"/>
        <w:strike w:val="0"/>
        <w:dstrike w:val="0"/>
        <w:color w:val="000000"/>
        <w:sz w:val="24"/>
        <w:u w:val="none" w:color="000000"/>
        <w:shd w:val="clear" w:color="auto" w:fill="auto"/>
        <w:vertAlign w:val="baseline"/>
      </w:rPr>
    </w:lvl>
    <w:lvl w:ilvl="1">
      <w:start w:val="1"/>
      <w:numFmt w:val="lowerLetter"/>
      <w:lvlText w:val="%2"/>
      <w:lvlJc w:val="left"/>
      <w:pPr>
        <w:ind w:left="2784"/>
      </w:pPr>
      <w:rPr>
        <w:rFonts w:ascii="Book Antiqua" w:eastAsia="Book Antiqua" w:hAnsi="Book Antiqua" w:cs="Book Antiqua"/>
        <w:b w:val="0"/>
        <w:i w:val="0"/>
        <w:strike w:val="0"/>
        <w:dstrike w:val="0"/>
        <w:color w:val="000000"/>
        <w:sz w:val="24"/>
        <w:u w:val="none" w:color="000000"/>
        <w:shd w:val="clear" w:color="auto" w:fill="auto"/>
        <w:vertAlign w:val="baseline"/>
      </w:rPr>
    </w:lvl>
    <w:lvl w:ilvl="2">
      <w:start w:val="1"/>
      <w:numFmt w:val="lowerRoman"/>
      <w:lvlText w:val="%3"/>
      <w:lvlJc w:val="left"/>
      <w:pPr>
        <w:ind w:left="3504"/>
      </w:pPr>
      <w:rPr>
        <w:rFonts w:ascii="Book Antiqua" w:eastAsia="Book Antiqua" w:hAnsi="Book Antiqua" w:cs="Book Antiqua"/>
        <w:b w:val="0"/>
        <w:i w:val="0"/>
        <w:strike w:val="0"/>
        <w:dstrike w:val="0"/>
        <w:color w:val="000000"/>
        <w:sz w:val="24"/>
        <w:u w:val="none" w:color="000000"/>
        <w:shd w:val="clear" w:color="auto" w:fill="auto"/>
        <w:vertAlign w:val="baseline"/>
      </w:rPr>
    </w:lvl>
    <w:lvl w:ilvl="3">
      <w:start w:val="1"/>
      <w:numFmt w:val="decimal"/>
      <w:lvlText w:val="%4"/>
      <w:lvlJc w:val="left"/>
      <w:pPr>
        <w:ind w:left="4224"/>
      </w:pPr>
      <w:rPr>
        <w:rFonts w:ascii="Book Antiqua" w:eastAsia="Book Antiqua" w:hAnsi="Book Antiqua" w:cs="Book Antiqua"/>
        <w:b w:val="0"/>
        <w:i w:val="0"/>
        <w:strike w:val="0"/>
        <w:dstrike w:val="0"/>
        <w:color w:val="000000"/>
        <w:sz w:val="24"/>
        <w:u w:val="none" w:color="000000"/>
        <w:shd w:val="clear" w:color="auto" w:fill="auto"/>
        <w:vertAlign w:val="baseline"/>
      </w:rPr>
    </w:lvl>
    <w:lvl w:ilvl="4">
      <w:start w:val="1"/>
      <w:numFmt w:val="lowerLetter"/>
      <w:lvlText w:val="%5"/>
      <w:lvlJc w:val="left"/>
      <w:pPr>
        <w:ind w:left="4944"/>
      </w:pPr>
      <w:rPr>
        <w:rFonts w:ascii="Book Antiqua" w:eastAsia="Book Antiqua" w:hAnsi="Book Antiqua" w:cs="Book Antiqua"/>
        <w:b w:val="0"/>
        <w:i w:val="0"/>
        <w:strike w:val="0"/>
        <w:dstrike w:val="0"/>
        <w:color w:val="000000"/>
        <w:sz w:val="24"/>
        <w:u w:val="none" w:color="000000"/>
        <w:shd w:val="clear" w:color="auto" w:fill="auto"/>
        <w:vertAlign w:val="baseline"/>
      </w:rPr>
    </w:lvl>
    <w:lvl w:ilvl="5">
      <w:start w:val="1"/>
      <w:numFmt w:val="lowerRoman"/>
      <w:lvlText w:val="%6"/>
      <w:lvlJc w:val="left"/>
      <w:pPr>
        <w:ind w:left="5664"/>
      </w:pPr>
      <w:rPr>
        <w:rFonts w:ascii="Book Antiqua" w:eastAsia="Book Antiqua" w:hAnsi="Book Antiqua" w:cs="Book Antiqua"/>
        <w:b w:val="0"/>
        <w:i w:val="0"/>
        <w:strike w:val="0"/>
        <w:dstrike w:val="0"/>
        <w:color w:val="000000"/>
        <w:sz w:val="24"/>
        <w:u w:val="none" w:color="000000"/>
        <w:shd w:val="clear" w:color="auto" w:fill="auto"/>
        <w:vertAlign w:val="baseline"/>
      </w:rPr>
    </w:lvl>
    <w:lvl w:ilvl="6">
      <w:start w:val="1"/>
      <w:numFmt w:val="decimal"/>
      <w:lvlText w:val="%7"/>
      <w:lvlJc w:val="left"/>
      <w:pPr>
        <w:ind w:left="6384"/>
      </w:pPr>
      <w:rPr>
        <w:rFonts w:ascii="Book Antiqua" w:eastAsia="Book Antiqua" w:hAnsi="Book Antiqua" w:cs="Book Antiqua"/>
        <w:b w:val="0"/>
        <w:i w:val="0"/>
        <w:strike w:val="0"/>
        <w:dstrike w:val="0"/>
        <w:color w:val="000000"/>
        <w:sz w:val="24"/>
        <w:u w:val="none" w:color="000000"/>
        <w:shd w:val="clear" w:color="auto" w:fill="auto"/>
        <w:vertAlign w:val="baseline"/>
      </w:rPr>
    </w:lvl>
    <w:lvl w:ilvl="7">
      <w:start w:val="1"/>
      <w:numFmt w:val="lowerLetter"/>
      <w:lvlText w:val="%8"/>
      <w:lvlJc w:val="left"/>
      <w:pPr>
        <w:ind w:left="7104"/>
      </w:pPr>
      <w:rPr>
        <w:rFonts w:ascii="Book Antiqua" w:eastAsia="Book Antiqua" w:hAnsi="Book Antiqua" w:cs="Book Antiqua"/>
        <w:b w:val="0"/>
        <w:i w:val="0"/>
        <w:strike w:val="0"/>
        <w:dstrike w:val="0"/>
        <w:color w:val="000000"/>
        <w:sz w:val="24"/>
        <w:u w:val="none" w:color="000000"/>
        <w:shd w:val="clear" w:color="auto" w:fill="auto"/>
        <w:vertAlign w:val="baseline"/>
      </w:rPr>
    </w:lvl>
    <w:lvl w:ilvl="8">
      <w:start w:val="1"/>
      <w:numFmt w:val="lowerRoman"/>
      <w:lvlText w:val="%9"/>
      <w:lvlJc w:val="left"/>
      <w:pPr>
        <w:ind w:left="7824"/>
      </w:pPr>
      <w:rPr>
        <w:rFonts w:ascii="Book Antiqua" w:eastAsia="Book Antiqua" w:hAnsi="Book Antiqua" w:cs="Book Antiqua"/>
        <w:b w:val="0"/>
        <w:i w:val="0"/>
        <w:strike w:val="0"/>
        <w:dstrike w:val="0"/>
        <w:color w:val="000000"/>
        <w:sz w:val="24"/>
        <w:u w:val="none" w:color="000000"/>
        <w:shd w:val="clear" w:color="auto" w:fill="auto"/>
        <w:vertAlign w:val="baseline"/>
      </w:rPr>
    </w:lvl>
  </w:abstractNum>
  <w:abstractNum w:abstractNumId="26" w15:restartNumberingAfterBreak="0">
    <w:nsid w:val="78F35E0B"/>
    <w:multiLevelType w:val="multilevel"/>
    <w:tmpl w:val="78F35E0B"/>
    <w:lvl w:ilvl="0">
      <w:start w:val="1"/>
      <w:numFmt w:val="lowerLetter"/>
      <w:lvlText w:val="(%1)"/>
      <w:lvlJc w:val="left"/>
      <w:pPr>
        <w:ind w:left="2717"/>
      </w:pPr>
      <w:rPr>
        <w:rFonts w:ascii="Book Antiqua" w:eastAsia="Book Antiqua" w:hAnsi="Book Antiqua" w:cs="Book Antiqua"/>
        <w:b w:val="0"/>
        <w:i w:val="0"/>
        <w:strike w:val="0"/>
        <w:dstrike w:val="0"/>
        <w:color w:val="000000"/>
        <w:sz w:val="24"/>
        <w:u w:val="none" w:color="000000"/>
        <w:shd w:val="clear" w:color="auto" w:fill="auto"/>
        <w:vertAlign w:val="baseline"/>
      </w:rPr>
    </w:lvl>
    <w:lvl w:ilvl="1">
      <w:start w:val="1"/>
      <w:numFmt w:val="lowerLetter"/>
      <w:lvlText w:val="%2"/>
      <w:lvlJc w:val="left"/>
      <w:pPr>
        <w:ind w:left="3077"/>
      </w:pPr>
      <w:rPr>
        <w:rFonts w:ascii="Book Antiqua" w:eastAsia="Book Antiqua" w:hAnsi="Book Antiqua" w:cs="Book Antiqua"/>
        <w:b w:val="0"/>
        <w:i w:val="0"/>
        <w:strike w:val="0"/>
        <w:dstrike w:val="0"/>
        <w:color w:val="000000"/>
        <w:sz w:val="24"/>
        <w:u w:val="none" w:color="000000"/>
        <w:shd w:val="clear" w:color="auto" w:fill="auto"/>
        <w:vertAlign w:val="baseline"/>
      </w:rPr>
    </w:lvl>
    <w:lvl w:ilvl="2">
      <w:start w:val="1"/>
      <w:numFmt w:val="lowerRoman"/>
      <w:lvlText w:val="%3"/>
      <w:lvlJc w:val="left"/>
      <w:pPr>
        <w:ind w:left="3797"/>
      </w:pPr>
      <w:rPr>
        <w:rFonts w:ascii="Book Antiqua" w:eastAsia="Book Antiqua" w:hAnsi="Book Antiqua" w:cs="Book Antiqua"/>
        <w:b w:val="0"/>
        <w:i w:val="0"/>
        <w:strike w:val="0"/>
        <w:dstrike w:val="0"/>
        <w:color w:val="000000"/>
        <w:sz w:val="24"/>
        <w:u w:val="none" w:color="000000"/>
        <w:shd w:val="clear" w:color="auto" w:fill="auto"/>
        <w:vertAlign w:val="baseline"/>
      </w:rPr>
    </w:lvl>
    <w:lvl w:ilvl="3">
      <w:start w:val="1"/>
      <w:numFmt w:val="decimal"/>
      <w:lvlText w:val="%4"/>
      <w:lvlJc w:val="left"/>
      <w:pPr>
        <w:ind w:left="4517"/>
      </w:pPr>
      <w:rPr>
        <w:rFonts w:ascii="Book Antiqua" w:eastAsia="Book Antiqua" w:hAnsi="Book Antiqua" w:cs="Book Antiqua"/>
        <w:b w:val="0"/>
        <w:i w:val="0"/>
        <w:strike w:val="0"/>
        <w:dstrike w:val="0"/>
        <w:color w:val="000000"/>
        <w:sz w:val="24"/>
        <w:u w:val="none" w:color="000000"/>
        <w:shd w:val="clear" w:color="auto" w:fill="auto"/>
        <w:vertAlign w:val="baseline"/>
      </w:rPr>
    </w:lvl>
    <w:lvl w:ilvl="4">
      <w:start w:val="1"/>
      <w:numFmt w:val="lowerLetter"/>
      <w:lvlText w:val="%5"/>
      <w:lvlJc w:val="left"/>
      <w:pPr>
        <w:ind w:left="5237"/>
      </w:pPr>
      <w:rPr>
        <w:rFonts w:ascii="Book Antiqua" w:eastAsia="Book Antiqua" w:hAnsi="Book Antiqua" w:cs="Book Antiqua"/>
        <w:b w:val="0"/>
        <w:i w:val="0"/>
        <w:strike w:val="0"/>
        <w:dstrike w:val="0"/>
        <w:color w:val="000000"/>
        <w:sz w:val="24"/>
        <w:u w:val="none" w:color="000000"/>
        <w:shd w:val="clear" w:color="auto" w:fill="auto"/>
        <w:vertAlign w:val="baseline"/>
      </w:rPr>
    </w:lvl>
    <w:lvl w:ilvl="5">
      <w:start w:val="1"/>
      <w:numFmt w:val="lowerRoman"/>
      <w:lvlText w:val="%6"/>
      <w:lvlJc w:val="left"/>
      <w:pPr>
        <w:ind w:left="5957"/>
      </w:pPr>
      <w:rPr>
        <w:rFonts w:ascii="Book Antiqua" w:eastAsia="Book Antiqua" w:hAnsi="Book Antiqua" w:cs="Book Antiqua"/>
        <w:b w:val="0"/>
        <w:i w:val="0"/>
        <w:strike w:val="0"/>
        <w:dstrike w:val="0"/>
        <w:color w:val="000000"/>
        <w:sz w:val="24"/>
        <w:u w:val="none" w:color="000000"/>
        <w:shd w:val="clear" w:color="auto" w:fill="auto"/>
        <w:vertAlign w:val="baseline"/>
      </w:rPr>
    </w:lvl>
    <w:lvl w:ilvl="6">
      <w:start w:val="1"/>
      <w:numFmt w:val="decimal"/>
      <w:lvlText w:val="%7"/>
      <w:lvlJc w:val="left"/>
      <w:pPr>
        <w:ind w:left="6677"/>
      </w:pPr>
      <w:rPr>
        <w:rFonts w:ascii="Book Antiqua" w:eastAsia="Book Antiqua" w:hAnsi="Book Antiqua" w:cs="Book Antiqua"/>
        <w:b w:val="0"/>
        <w:i w:val="0"/>
        <w:strike w:val="0"/>
        <w:dstrike w:val="0"/>
        <w:color w:val="000000"/>
        <w:sz w:val="24"/>
        <w:u w:val="none" w:color="000000"/>
        <w:shd w:val="clear" w:color="auto" w:fill="auto"/>
        <w:vertAlign w:val="baseline"/>
      </w:rPr>
    </w:lvl>
    <w:lvl w:ilvl="7">
      <w:start w:val="1"/>
      <w:numFmt w:val="lowerLetter"/>
      <w:lvlText w:val="%8"/>
      <w:lvlJc w:val="left"/>
      <w:pPr>
        <w:ind w:left="7397"/>
      </w:pPr>
      <w:rPr>
        <w:rFonts w:ascii="Book Antiqua" w:eastAsia="Book Antiqua" w:hAnsi="Book Antiqua" w:cs="Book Antiqua"/>
        <w:b w:val="0"/>
        <w:i w:val="0"/>
        <w:strike w:val="0"/>
        <w:dstrike w:val="0"/>
        <w:color w:val="000000"/>
        <w:sz w:val="24"/>
        <w:u w:val="none" w:color="000000"/>
        <w:shd w:val="clear" w:color="auto" w:fill="auto"/>
        <w:vertAlign w:val="baseline"/>
      </w:rPr>
    </w:lvl>
    <w:lvl w:ilvl="8">
      <w:start w:val="1"/>
      <w:numFmt w:val="lowerRoman"/>
      <w:lvlText w:val="%9"/>
      <w:lvlJc w:val="left"/>
      <w:pPr>
        <w:ind w:left="8117"/>
      </w:pPr>
      <w:rPr>
        <w:rFonts w:ascii="Book Antiqua" w:eastAsia="Book Antiqua" w:hAnsi="Book Antiqua" w:cs="Book Antiqua"/>
        <w:b w:val="0"/>
        <w:i w:val="0"/>
        <w:strike w:val="0"/>
        <w:dstrike w:val="0"/>
        <w:color w:val="000000"/>
        <w:sz w:val="24"/>
        <w:u w:val="none" w:color="000000"/>
        <w:shd w:val="clear" w:color="auto" w:fill="auto"/>
        <w:vertAlign w:val="baseline"/>
      </w:rPr>
    </w:lvl>
  </w:abstractNum>
  <w:abstractNum w:abstractNumId="27" w15:restartNumberingAfterBreak="0">
    <w:nsid w:val="7B6C3346"/>
    <w:multiLevelType w:val="multilevel"/>
    <w:tmpl w:val="7B6C3346"/>
    <w:lvl w:ilvl="0">
      <w:start w:val="1"/>
      <w:numFmt w:val="decimal"/>
      <w:lvlText w:val="%1."/>
      <w:lvlJc w:val="left"/>
      <w:pPr>
        <w:ind w:left="1262"/>
      </w:pPr>
      <w:rPr>
        <w:rFonts w:ascii="Book Antiqua" w:eastAsia="Book Antiqua" w:hAnsi="Book Antiqua" w:cs="Book Antiqua"/>
        <w:b/>
        <w:i w:val="0"/>
        <w:strike w:val="0"/>
        <w:dstrike w:val="0"/>
        <w:color w:val="000000"/>
        <w:sz w:val="24"/>
        <w:u w:val="none" w:color="000000"/>
        <w:shd w:val="clear" w:color="auto" w:fill="auto"/>
        <w:vertAlign w:val="baseline"/>
      </w:rPr>
    </w:lvl>
    <w:lvl w:ilvl="1">
      <w:start w:val="1"/>
      <w:numFmt w:val="lowerLetter"/>
      <w:lvlText w:val="%2"/>
      <w:lvlJc w:val="left"/>
      <w:pPr>
        <w:ind w:left="2342"/>
      </w:pPr>
      <w:rPr>
        <w:rFonts w:ascii="Book Antiqua" w:eastAsia="Book Antiqua" w:hAnsi="Book Antiqua" w:cs="Book Antiqua"/>
        <w:b/>
        <w:i w:val="0"/>
        <w:strike w:val="0"/>
        <w:dstrike w:val="0"/>
        <w:color w:val="000000"/>
        <w:sz w:val="24"/>
        <w:u w:val="none" w:color="000000"/>
        <w:shd w:val="clear" w:color="auto" w:fill="auto"/>
        <w:vertAlign w:val="baseline"/>
      </w:rPr>
    </w:lvl>
    <w:lvl w:ilvl="2">
      <w:start w:val="1"/>
      <w:numFmt w:val="lowerRoman"/>
      <w:lvlText w:val="%3"/>
      <w:lvlJc w:val="left"/>
      <w:pPr>
        <w:ind w:left="3062"/>
      </w:pPr>
      <w:rPr>
        <w:rFonts w:ascii="Book Antiqua" w:eastAsia="Book Antiqua" w:hAnsi="Book Antiqua" w:cs="Book Antiqua"/>
        <w:b/>
        <w:i w:val="0"/>
        <w:strike w:val="0"/>
        <w:dstrike w:val="0"/>
        <w:color w:val="000000"/>
        <w:sz w:val="24"/>
        <w:u w:val="none" w:color="000000"/>
        <w:shd w:val="clear" w:color="auto" w:fill="auto"/>
        <w:vertAlign w:val="baseline"/>
      </w:rPr>
    </w:lvl>
    <w:lvl w:ilvl="3">
      <w:start w:val="1"/>
      <w:numFmt w:val="decimal"/>
      <w:lvlText w:val="%4"/>
      <w:lvlJc w:val="left"/>
      <w:pPr>
        <w:ind w:left="3782"/>
      </w:pPr>
      <w:rPr>
        <w:rFonts w:ascii="Book Antiqua" w:eastAsia="Book Antiqua" w:hAnsi="Book Antiqua" w:cs="Book Antiqua"/>
        <w:b/>
        <w:i w:val="0"/>
        <w:strike w:val="0"/>
        <w:dstrike w:val="0"/>
        <w:color w:val="000000"/>
        <w:sz w:val="24"/>
        <w:u w:val="none" w:color="000000"/>
        <w:shd w:val="clear" w:color="auto" w:fill="auto"/>
        <w:vertAlign w:val="baseline"/>
      </w:rPr>
    </w:lvl>
    <w:lvl w:ilvl="4">
      <w:start w:val="1"/>
      <w:numFmt w:val="lowerLetter"/>
      <w:lvlText w:val="%5"/>
      <w:lvlJc w:val="left"/>
      <w:pPr>
        <w:ind w:left="4502"/>
      </w:pPr>
      <w:rPr>
        <w:rFonts w:ascii="Book Antiqua" w:eastAsia="Book Antiqua" w:hAnsi="Book Antiqua" w:cs="Book Antiqua"/>
        <w:b/>
        <w:i w:val="0"/>
        <w:strike w:val="0"/>
        <w:dstrike w:val="0"/>
        <w:color w:val="000000"/>
        <w:sz w:val="24"/>
        <w:u w:val="none" w:color="000000"/>
        <w:shd w:val="clear" w:color="auto" w:fill="auto"/>
        <w:vertAlign w:val="baseline"/>
      </w:rPr>
    </w:lvl>
    <w:lvl w:ilvl="5">
      <w:start w:val="1"/>
      <w:numFmt w:val="lowerRoman"/>
      <w:lvlText w:val="%6"/>
      <w:lvlJc w:val="left"/>
      <w:pPr>
        <w:ind w:left="5222"/>
      </w:pPr>
      <w:rPr>
        <w:rFonts w:ascii="Book Antiqua" w:eastAsia="Book Antiqua" w:hAnsi="Book Antiqua" w:cs="Book Antiqua"/>
        <w:b/>
        <w:i w:val="0"/>
        <w:strike w:val="0"/>
        <w:dstrike w:val="0"/>
        <w:color w:val="000000"/>
        <w:sz w:val="24"/>
        <w:u w:val="none" w:color="000000"/>
        <w:shd w:val="clear" w:color="auto" w:fill="auto"/>
        <w:vertAlign w:val="baseline"/>
      </w:rPr>
    </w:lvl>
    <w:lvl w:ilvl="6">
      <w:start w:val="1"/>
      <w:numFmt w:val="decimal"/>
      <w:lvlText w:val="%7"/>
      <w:lvlJc w:val="left"/>
      <w:pPr>
        <w:ind w:left="5942"/>
      </w:pPr>
      <w:rPr>
        <w:rFonts w:ascii="Book Antiqua" w:eastAsia="Book Antiqua" w:hAnsi="Book Antiqua" w:cs="Book Antiqua"/>
        <w:b/>
        <w:i w:val="0"/>
        <w:strike w:val="0"/>
        <w:dstrike w:val="0"/>
        <w:color w:val="000000"/>
        <w:sz w:val="24"/>
        <w:u w:val="none" w:color="000000"/>
        <w:shd w:val="clear" w:color="auto" w:fill="auto"/>
        <w:vertAlign w:val="baseline"/>
      </w:rPr>
    </w:lvl>
    <w:lvl w:ilvl="7">
      <w:start w:val="1"/>
      <w:numFmt w:val="lowerLetter"/>
      <w:lvlText w:val="%8"/>
      <w:lvlJc w:val="left"/>
      <w:pPr>
        <w:ind w:left="6662"/>
      </w:pPr>
      <w:rPr>
        <w:rFonts w:ascii="Book Antiqua" w:eastAsia="Book Antiqua" w:hAnsi="Book Antiqua" w:cs="Book Antiqua"/>
        <w:b/>
        <w:i w:val="0"/>
        <w:strike w:val="0"/>
        <w:dstrike w:val="0"/>
        <w:color w:val="000000"/>
        <w:sz w:val="24"/>
        <w:u w:val="none" w:color="000000"/>
        <w:shd w:val="clear" w:color="auto" w:fill="auto"/>
        <w:vertAlign w:val="baseline"/>
      </w:rPr>
    </w:lvl>
    <w:lvl w:ilvl="8">
      <w:start w:val="1"/>
      <w:numFmt w:val="lowerRoman"/>
      <w:lvlText w:val="%9"/>
      <w:lvlJc w:val="left"/>
      <w:pPr>
        <w:ind w:left="7382"/>
      </w:pPr>
      <w:rPr>
        <w:rFonts w:ascii="Book Antiqua" w:eastAsia="Book Antiqua" w:hAnsi="Book Antiqua" w:cs="Book Antiqua"/>
        <w:b/>
        <w:i w:val="0"/>
        <w:strike w:val="0"/>
        <w:dstrike w:val="0"/>
        <w:color w:val="000000"/>
        <w:sz w:val="24"/>
        <w:u w:val="none" w:color="000000"/>
        <w:shd w:val="clear" w:color="auto" w:fill="auto"/>
        <w:vertAlign w:val="baseline"/>
      </w:rPr>
    </w:lvl>
  </w:abstractNum>
  <w:num w:numId="1">
    <w:abstractNumId w:val="27"/>
  </w:num>
  <w:num w:numId="2">
    <w:abstractNumId w:val="8"/>
  </w:num>
  <w:num w:numId="3">
    <w:abstractNumId w:val="12"/>
  </w:num>
  <w:num w:numId="4">
    <w:abstractNumId w:val="11"/>
  </w:num>
  <w:num w:numId="5">
    <w:abstractNumId w:val="24"/>
  </w:num>
  <w:num w:numId="6">
    <w:abstractNumId w:val="1"/>
  </w:num>
  <w:num w:numId="7">
    <w:abstractNumId w:val="26"/>
  </w:num>
  <w:num w:numId="8">
    <w:abstractNumId w:val="20"/>
  </w:num>
  <w:num w:numId="9">
    <w:abstractNumId w:val="4"/>
  </w:num>
  <w:num w:numId="10">
    <w:abstractNumId w:val="25"/>
  </w:num>
  <w:num w:numId="11">
    <w:abstractNumId w:val="19"/>
  </w:num>
  <w:num w:numId="12">
    <w:abstractNumId w:val="21"/>
  </w:num>
  <w:num w:numId="13">
    <w:abstractNumId w:val="18"/>
  </w:num>
  <w:num w:numId="14">
    <w:abstractNumId w:val="0"/>
  </w:num>
  <w:num w:numId="15">
    <w:abstractNumId w:val="15"/>
  </w:num>
  <w:num w:numId="16">
    <w:abstractNumId w:val="6"/>
  </w:num>
  <w:num w:numId="17">
    <w:abstractNumId w:val="23"/>
  </w:num>
  <w:num w:numId="18">
    <w:abstractNumId w:val="16"/>
  </w:num>
  <w:num w:numId="19">
    <w:abstractNumId w:val="2"/>
  </w:num>
  <w:num w:numId="20">
    <w:abstractNumId w:val="10"/>
  </w:num>
  <w:num w:numId="21">
    <w:abstractNumId w:val="5"/>
  </w:num>
  <w:num w:numId="22">
    <w:abstractNumId w:val="22"/>
  </w:num>
  <w:num w:numId="23">
    <w:abstractNumId w:val="7"/>
  </w:num>
  <w:num w:numId="24">
    <w:abstractNumId w:val="17"/>
  </w:num>
  <w:num w:numId="25">
    <w:abstractNumId w:val="9"/>
  </w:num>
  <w:num w:numId="26">
    <w:abstractNumId w:val="13"/>
  </w:num>
  <w:num w:numId="27">
    <w:abstractNumId w:val="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A9"/>
    <w:rsid w:val="00024608"/>
    <w:rsid w:val="000A0C5D"/>
    <w:rsid w:val="000A1E36"/>
    <w:rsid w:val="000F61B8"/>
    <w:rsid w:val="001812DF"/>
    <w:rsid w:val="001B0435"/>
    <w:rsid w:val="001E13C9"/>
    <w:rsid w:val="00200174"/>
    <w:rsid w:val="002045D1"/>
    <w:rsid w:val="00221E2A"/>
    <w:rsid w:val="002267C3"/>
    <w:rsid w:val="00233157"/>
    <w:rsid w:val="00262EE6"/>
    <w:rsid w:val="00285E7F"/>
    <w:rsid w:val="002B5F6B"/>
    <w:rsid w:val="002C6961"/>
    <w:rsid w:val="002F3023"/>
    <w:rsid w:val="003356A8"/>
    <w:rsid w:val="00336340"/>
    <w:rsid w:val="00357022"/>
    <w:rsid w:val="003C45E9"/>
    <w:rsid w:val="00440979"/>
    <w:rsid w:val="00525964"/>
    <w:rsid w:val="00563C83"/>
    <w:rsid w:val="00587E54"/>
    <w:rsid w:val="00592BEB"/>
    <w:rsid w:val="005D7021"/>
    <w:rsid w:val="005E1088"/>
    <w:rsid w:val="0063626B"/>
    <w:rsid w:val="00650BAD"/>
    <w:rsid w:val="006C5ACF"/>
    <w:rsid w:val="0079457D"/>
    <w:rsid w:val="00794C7A"/>
    <w:rsid w:val="007C395F"/>
    <w:rsid w:val="007E6F98"/>
    <w:rsid w:val="007F7957"/>
    <w:rsid w:val="00813CB4"/>
    <w:rsid w:val="008157E7"/>
    <w:rsid w:val="00815F57"/>
    <w:rsid w:val="008D505D"/>
    <w:rsid w:val="008E69B4"/>
    <w:rsid w:val="009048FA"/>
    <w:rsid w:val="00927DE7"/>
    <w:rsid w:val="009321B9"/>
    <w:rsid w:val="00950852"/>
    <w:rsid w:val="009612B5"/>
    <w:rsid w:val="00971141"/>
    <w:rsid w:val="00981EC6"/>
    <w:rsid w:val="00983CC5"/>
    <w:rsid w:val="009C2821"/>
    <w:rsid w:val="009D7989"/>
    <w:rsid w:val="009F38B7"/>
    <w:rsid w:val="009F4636"/>
    <w:rsid w:val="00A076A8"/>
    <w:rsid w:val="00A665FA"/>
    <w:rsid w:val="00A820B9"/>
    <w:rsid w:val="00AC2F02"/>
    <w:rsid w:val="00AD048E"/>
    <w:rsid w:val="00AE08D4"/>
    <w:rsid w:val="00AF3BFE"/>
    <w:rsid w:val="00B03994"/>
    <w:rsid w:val="00B637D9"/>
    <w:rsid w:val="00B83170"/>
    <w:rsid w:val="00B94978"/>
    <w:rsid w:val="00BA312E"/>
    <w:rsid w:val="00C022B3"/>
    <w:rsid w:val="00C05514"/>
    <w:rsid w:val="00C57CB6"/>
    <w:rsid w:val="00C61B09"/>
    <w:rsid w:val="00C94D6F"/>
    <w:rsid w:val="00D2603D"/>
    <w:rsid w:val="00DC29A8"/>
    <w:rsid w:val="00E630A9"/>
    <w:rsid w:val="00EB5EF5"/>
    <w:rsid w:val="00F05E9A"/>
    <w:rsid w:val="00F111B2"/>
    <w:rsid w:val="00F175EB"/>
    <w:rsid w:val="00F24194"/>
    <w:rsid w:val="00F328D7"/>
    <w:rsid w:val="00F475F7"/>
    <w:rsid w:val="00FD1E18"/>
    <w:rsid w:val="00FE0B2B"/>
    <w:rsid w:val="155E69FB"/>
    <w:rsid w:val="26E748B3"/>
    <w:rsid w:val="5ABB1F6E"/>
    <w:rsid w:val="6D624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2CD886B"/>
  <w15:docId w15:val="{BDB4F127-21CA-4E33-A08A-92BBA049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unhideWhenUsed="1"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3" w:line="244" w:lineRule="auto"/>
      <w:ind w:left="1992" w:right="145" w:hanging="730"/>
      <w:jc w:val="both"/>
    </w:pPr>
    <w:rPr>
      <w:rFonts w:ascii="Book Antiqua" w:eastAsia="Book Antiqua" w:hAnsi="Book Antiqua" w:cs="Book Antiqua"/>
      <w:color w:val="000000"/>
      <w:sz w:val="24"/>
      <w:szCs w:val="22"/>
    </w:rPr>
  </w:style>
  <w:style w:type="paragraph" w:styleId="Heading1">
    <w:name w:val="heading 1"/>
    <w:next w:val="Normal"/>
    <w:link w:val="Heading1Char"/>
    <w:uiPriority w:val="9"/>
    <w:unhideWhenUsed/>
    <w:qFormat/>
    <w:pPr>
      <w:keepNext/>
      <w:keepLines/>
      <w:spacing w:after="50"/>
      <w:ind w:left="1272" w:right="-15" w:hanging="10"/>
      <w:outlineLvl w:val="0"/>
    </w:pPr>
    <w:rPr>
      <w:rFonts w:ascii="Book Antiqua" w:eastAsia="Book Antiqua" w:hAnsi="Book Antiqua" w:cs="Book Antiqua"/>
      <w:b/>
      <w:color w:val="000000"/>
      <w:sz w:val="28"/>
      <w:szCs w:val="22"/>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36"/>
      <w:ind w:left="1385"/>
      <w:outlineLvl w:val="1"/>
    </w:pPr>
    <w:rPr>
      <w:rFonts w:ascii="Book Antiqua" w:eastAsia="Book Antiqua" w:hAnsi="Book Antiqua" w:cs="Book Antiqua"/>
      <w:i/>
      <w:color w:val="000000"/>
      <w:sz w:val="28"/>
      <w:szCs w:val="22"/>
    </w:rPr>
  </w:style>
  <w:style w:type="paragraph" w:styleId="Heading3">
    <w:name w:val="heading 3"/>
    <w:next w:val="Normal"/>
    <w:link w:val="Heading3Char"/>
    <w:uiPriority w:val="9"/>
    <w:unhideWhenUsed/>
    <w:qFormat/>
    <w:pPr>
      <w:keepNext/>
      <w:keepLines/>
      <w:spacing w:after="41"/>
      <w:ind w:left="1277"/>
      <w:outlineLvl w:val="2"/>
    </w:pPr>
    <w:rPr>
      <w:rFonts w:ascii="Book Antiqua" w:eastAsia="Book Antiqua" w:hAnsi="Book Antiqua" w:cs="Book Antiqua"/>
      <w:b/>
      <w:color w:val="000000"/>
      <w:sz w:val="28"/>
      <w:szCs w:val="22"/>
      <w:u w:val="single" w:color="000000"/>
    </w:rPr>
  </w:style>
  <w:style w:type="paragraph" w:styleId="Heading4">
    <w:name w:val="heading 4"/>
    <w:next w:val="Normal"/>
    <w:link w:val="Heading4Char"/>
    <w:uiPriority w:val="9"/>
    <w:unhideWhenUsed/>
    <w:qFormat/>
    <w:pPr>
      <w:keepNext/>
      <w:keepLines/>
      <w:spacing w:after="50"/>
      <w:ind w:left="1272" w:right="-15" w:hanging="10"/>
      <w:outlineLvl w:val="3"/>
    </w:pPr>
    <w:rPr>
      <w:rFonts w:ascii="Book Antiqua" w:eastAsia="Book Antiqua" w:hAnsi="Book Antiqua" w:cs="Book Antiqua"/>
      <w:b/>
      <w:color w:val="000000"/>
      <w:sz w:val="28"/>
      <w:szCs w:val="22"/>
    </w:rPr>
  </w:style>
  <w:style w:type="paragraph" w:styleId="Heading5">
    <w:name w:val="heading 5"/>
    <w:next w:val="Normal"/>
    <w:link w:val="Heading5Char"/>
    <w:uiPriority w:val="9"/>
    <w:unhideWhenUsed/>
    <w:qFormat/>
    <w:pPr>
      <w:keepNext/>
      <w:keepLines/>
      <w:spacing w:after="44" w:line="246" w:lineRule="auto"/>
      <w:ind w:left="1272" w:hanging="10"/>
      <w:jc w:val="both"/>
      <w:outlineLvl w:val="4"/>
    </w:pPr>
    <w:rPr>
      <w:rFonts w:ascii="Book Antiqua" w:eastAsia="Book Antiqua" w:hAnsi="Book Antiqua" w:cs="Book Antiqua"/>
      <w:b/>
      <w:color w:val="000000"/>
      <w:sz w:val="24"/>
      <w:szCs w:val="22"/>
    </w:rPr>
  </w:style>
  <w:style w:type="paragraph" w:styleId="Heading6">
    <w:name w:val="heading 6"/>
    <w:next w:val="Normal"/>
    <w:link w:val="Heading6Char"/>
    <w:uiPriority w:val="9"/>
    <w:unhideWhenUsed/>
    <w:qFormat/>
    <w:pPr>
      <w:keepNext/>
      <w:keepLines/>
      <w:spacing w:after="44" w:line="246" w:lineRule="auto"/>
      <w:ind w:left="1272" w:hanging="10"/>
      <w:jc w:val="both"/>
      <w:outlineLvl w:val="5"/>
    </w:pPr>
    <w:rPr>
      <w:rFonts w:ascii="Book Antiqua" w:eastAsia="Book Antiqua" w:hAnsi="Book Antiqua" w:cs="Book Antiqua"/>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uiPriority w:val="39"/>
    <w:unhideWhenUsed/>
    <w:pPr>
      <w:tabs>
        <w:tab w:val="right" w:leader="dot" w:pos="10295"/>
      </w:tabs>
      <w:spacing w:after="100"/>
      <w:ind w:left="851" w:firstLine="0"/>
    </w:pPr>
  </w:style>
  <w:style w:type="paragraph" w:styleId="TOC2">
    <w:name w:val="toc 2"/>
    <w:basedOn w:val="Normal"/>
    <w:next w:val="Normal"/>
    <w:uiPriority w:val="39"/>
    <w:unhideWhenUsed/>
    <w:pPr>
      <w:tabs>
        <w:tab w:val="right" w:leader="dot" w:pos="10295"/>
      </w:tabs>
      <w:spacing w:after="100"/>
      <w:ind w:left="851" w:firstLine="0"/>
    </w:pPr>
  </w:style>
  <w:style w:type="character" w:customStyle="1" w:styleId="Heading5Char">
    <w:name w:val="Heading 5 Char"/>
    <w:link w:val="Heading5"/>
    <w:rPr>
      <w:rFonts w:ascii="Book Antiqua" w:eastAsia="Book Antiqua" w:hAnsi="Book Antiqua" w:cs="Book Antiqua"/>
      <w:b/>
      <w:color w:val="000000"/>
      <w:sz w:val="24"/>
    </w:rPr>
  </w:style>
  <w:style w:type="character" w:customStyle="1" w:styleId="Heading1Char">
    <w:name w:val="Heading 1 Char"/>
    <w:link w:val="Heading1"/>
    <w:rPr>
      <w:rFonts w:ascii="Book Antiqua" w:eastAsia="Book Antiqua" w:hAnsi="Book Antiqua" w:cs="Book Antiqua"/>
      <w:b/>
      <w:color w:val="000000"/>
      <w:sz w:val="28"/>
    </w:rPr>
  </w:style>
  <w:style w:type="character" w:customStyle="1" w:styleId="Heading3Char">
    <w:name w:val="Heading 3 Char"/>
    <w:link w:val="Heading3"/>
    <w:rPr>
      <w:rFonts w:ascii="Book Antiqua" w:eastAsia="Book Antiqua" w:hAnsi="Book Antiqua" w:cs="Book Antiqua"/>
      <w:b/>
      <w:color w:val="000000"/>
      <w:sz w:val="28"/>
      <w:u w:val="single" w:color="000000"/>
    </w:rPr>
  </w:style>
  <w:style w:type="character" w:customStyle="1" w:styleId="Heading2Char">
    <w:name w:val="Heading 2 Char"/>
    <w:link w:val="Heading2"/>
    <w:rPr>
      <w:rFonts w:ascii="Book Antiqua" w:eastAsia="Book Antiqua" w:hAnsi="Book Antiqua" w:cs="Book Antiqua"/>
      <w:i/>
      <w:color w:val="000000"/>
      <w:sz w:val="28"/>
    </w:rPr>
  </w:style>
  <w:style w:type="character" w:customStyle="1" w:styleId="Heading6Char">
    <w:name w:val="Heading 6 Char"/>
    <w:link w:val="Heading6"/>
    <w:rPr>
      <w:rFonts w:ascii="Book Antiqua" w:eastAsia="Book Antiqua" w:hAnsi="Book Antiqua" w:cs="Book Antiqua"/>
      <w:b/>
      <w:color w:val="000000"/>
      <w:sz w:val="24"/>
    </w:rPr>
  </w:style>
  <w:style w:type="character" w:customStyle="1" w:styleId="Heading4Char">
    <w:name w:val="Heading 4 Char"/>
    <w:link w:val="Heading4"/>
    <w:rPr>
      <w:rFonts w:ascii="Book Antiqua" w:eastAsia="Book Antiqua" w:hAnsi="Book Antiqua" w:cs="Book Antiqua"/>
      <w:b/>
      <w:color w:val="000000"/>
      <w:sz w:val="28"/>
    </w:rPr>
  </w:style>
  <w:style w:type="table" w:customStyle="1" w:styleId="TableGrid">
    <w:name w:val="TableGrid"/>
    <w:tblPr>
      <w:tblCellMar>
        <w:top w:w="0" w:type="dxa"/>
        <w:left w:w="0" w:type="dxa"/>
        <w:bottom w:w="0" w:type="dxa"/>
        <w:right w:w="0" w:type="dxa"/>
      </w:tblCellMar>
    </w:tblPr>
  </w:style>
  <w:style w:type="paragraph" w:customStyle="1" w:styleId="TOCHeading1">
    <w:name w:val="TOC Heading1"/>
    <w:basedOn w:val="Heading1"/>
    <w:next w:val="Normal"/>
    <w:uiPriority w:val="39"/>
    <w:unhideWhenUsed/>
    <w:qFormat/>
    <w:pPr>
      <w:spacing w:before="240" w:after="0" w:line="259" w:lineRule="auto"/>
      <w:ind w:left="0" w:right="0" w:firstLine="0"/>
      <w:outlineLvl w:val="9"/>
    </w:pPr>
    <w:rPr>
      <w:rFonts w:asciiTheme="majorHAnsi" w:eastAsiaTheme="majorEastAsia" w:hAnsiTheme="majorHAnsi" w:cstheme="majorBidi"/>
      <w:b w:val="0"/>
      <w:color w:val="2E74B5"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eastAsia="Book Antiqu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waldorfkakumaprojec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ralbank.go.ke/"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waldorfkakumaproject.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9C25C9-BEE3-4963-99DE-781F5B21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7861</Words>
  <Characters>44813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dc:creator>
  <cp:lastModifiedBy>BELLAH</cp:lastModifiedBy>
  <cp:revision>2</cp:revision>
  <dcterms:created xsi:type="dcterms:W3CDTF">2022-05-12T15:33:00Z</dcterms:created>
  <dcterms:modified xsi:type="dcterms:W3CDTF">2022-05-12T15:33:00Z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7E88C1D7F0AA4E9D8D3390EA6E52536C</vt:lpwstr>
  </property>
</Properties>
</file>